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21" w:rsidRPr="00CC6D35" w:rsidRDefault="00505021" w:rsidP="009976DE">
      <w:pPr>
        <w:pStyle w:val="a4"/>
        <w:jc w:val="center"/>
      </w:pPr>
      <w:r>
        <w:t xml:space="preserve">«Железные» </w:t>
      </w:r>
      <w:proofErr w:type="spellStart"/>
      <w:r>
        <w:t>стартапы</w:t>
      </w:r>
      <w:proofErr w:type="spellEnd"/>
      <w:r>
        <w:t xml:space="preserve"> получат технопарк</w:t>
      </w:r>
      <w:r w:rsidR="009976DE" w:rsidRPr="00CC6D35">
        <w:t>.</w:t>
      </w:r>
    </w:p>
    <w:p w:rsidR="00505021" w:rsidRDefault="00505021" w:rsidP="00505021">
      <w:pPr>
        <w:pStyle w:val="a4"/>
      </w:pPr>
    </w:p>
    <w:p w:rsidR="00505021" w:rsidRDefault="00505021" w:rsidP="00505021">
      <w:pPr>
        <w:pStyle w:val="a4"/>
      </w:pPr>
    </w:p>
    <w:p w:rsidR="00505021" w:rsidRDefault="00505021" w:rsidP="00505021">
      <w:pPr>
        <w:pStyle w:val="a4"/>
      </w:pPr>
    </w:p>
    <w:p w:rsidR="00505021" w:rsidRDefault="00505021" w:rsidP="00CC6D35">
      <w:pPr>
        <w:pStyle w:val="a4"/>
        <w:jc w:val="both"/>
      </w:pPr>
      <w:r>
        <w:t xml:space="preserve">15 февраля 2014, Казань –  Официально открывается первый в России частный </w:t>
      </w:r>
      <w:proofErr w:type="spellStart"/>
      <w:r>
        <w:t>hardware</w:t>
      </w:r>
      <w:proofErr w:type="spellEnd"/>
      <w:r>
        <w:t xml:space="preserve"> технопарк NAVIGATOR </w:t>
      </w:r>
      <w:proofErr w:type="spellStart"/>
      <w:r>
        <w:t>Campus</w:t>
      </w:r>
      <w:proofErr w:type="spellEnd"/>
      <w:r>
        <w:t>. Проект фокусируется на "</w:t>
      </w:r>
      <w:proofErr w:type="spellStart"/>
      <w:r>
        <w:t>железячных</w:t>
      </w:r>
      <w:proofErr w:type="spellEnd"/>
      <w:r>
        <w:t xml:space="preserve">" </w:t>
      </w:r>
      <w:proofErr w:type="spellStart"/>
      <w:r>
        <w:t>стартапах</w:t>
      </w:r>
      <w:proofErr w:type="spellEnd"/>
      <w:r>
        <w:t xml:space="preserve">. Основные направления: пользовательская робототехника, 3D-печать, </w:t>
      </w:r>
      <w:proofErr w:type="spellStart"/>
      <w:r>
        <w:t>smart</w:t>
      </w:r>
      <w:proofErr w:type="spellEnd"/>
      <w:r>
        <w:t xml:space="preserve">-устройства систем "умный дом", </w:t>
      </w:r>
      <w:proofErr w:type="spellStart"/>
      <w:r>
        <w:t>wearable</w:t>
      </w:r>
      <w:proofErr w:type="spellEnd"/>
      <w:r>
        <w:t>-электроника.</w:t>
      </w:r>
    </w:p>
    <w:p w:rsidR="00505021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  <w:r>
        <w:t>Общая сумма инвестиций составила – 120 млн. руб. ($4 млн.) Стартовый капитал - $1 млн., вырученный за продажу доли в ИТ-</w:t>
      </w:r>
      <w:proofErr w:type="spellStart"/>
      <w:r>
        <w:t>стартапе</w:t>
      </w:r>
      <w:proofErr w:type="spellEnd"/>
      <w:r>
        <w:t xml:space="preserve">, внесли из собственных средств основатели – экс-лидеры ИТ-парков Казани и Челнов </w:t>
      </w:r>
      <w:proofErr w:type="spellStart"/>
      <w:r>
        <w:t>Рамиль</w:t>
      </w:r>
      <w:proofErr w:type="spellEnd"/>
      <w:r>
        <w:t xml:space="preserve"> Ибрагимов (</w:t>
      </w:r>
      <w:proofErr w:type="spellStart"/>
      <w:r>
        <w:t>Runa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) и Василь </w:t>
      </w:r>
      <w:proofErr w:type="spellStart"/>
      <w:r>
        <w:t>Закиев</w:t>
      </w:r>
      <w:proofErr w:type="spellEnd"/>
      <w:r>
        <w:t xml:space="preserve"> (shtrafy-gibdd.ru, Ohmymentor.ru).</w:t>
      </w:r>
    </w:p>
    <w:p w:rsidR="00505021" w:rsidRDefault="00505021" w:rsidP="00CC6D35">
      <w:pPr>
        <w:pStyle w:val="a4"/>
        <w:jc w:val="both"/>
      </w:pPr>
    </w:p>
    <w:p w:rsidR="00505021" w:rsidRPr="00505021" w:rsidRDefault="00505021" w:rsidP="00CC6D35">
      <w:pPr>
        <w:pStyle w:val="a4"/>
        <w:jc w:val="both"/>
        <w:rPr>
          <w:lang w:val="en-US"/>
        </w:rPr>
      </w:pPr>
      <w:r>
        <w:t>Венчурными</w:t>
      </w:r>
      <w:r w:rsidRPr="00505021">
        <w:rPr>
          <w:lang w:val="en-US"/>
        </w:rPr>
        <w:t xml:space="preserve"> </w:t>
      </w:r>
      <w:r>
        <w:t>партнерами</w:t>
      </w:r>
      <w:r w:rsidRPr="00505021">
        <w:rPr>
          <w:lang w:val="en-US"/>
        </w:rPr>
        <w:t xml:space="preserve"> NAVIGATOR Campus </w:t>
      </w:r>
      <w:r>
        <w:t>выступают</w:t>
      </w:r>
      <w:r w:rsidRPr="00505021">
        <w:rPr>
          <w:lang w:val="en-US"/>
        </w:rPr>
        <w:t xml:space="preserve"> </w:t>
      </w:r>
      <w:r>
        <w:t>фонды</w:t>
      </w:r>
      <w:r w:rsidRPr="00505021">
        <w:rPr>
          <w:lang w:val="en-US"/>
        </w:rPr>
        <w:t xml:space="preserve"> </w:t>
      </w:r>
      <w:proofErr w:type="spellStart"/>
      <w:r w:rsidRPr="00505021">
        <w:rPr>
          <w:lang w:val="en-US"/>
        </w:rPr>
        <w:t>Runa</w:t>
      </w:r>
      <w:proofErr w:type="spellEnd"/>
      <w:r w:rsidRPr="00505021">
        <w:rPr>
          <w:lang w:val="en-US"/>
        </w:rPr>
        <w:t xml:space="preserve"> Capital, </w:t>
      </w:r>
      <w:proofErr w:type="spellStart"/>
      <w:r w:rsidRPr="00505021">
        <w:rPr>
          <w:lang w:val="en-US"/>
        </w:rPr>
        <w:t>QWave</w:t>
      </w:r>
      <w:proofErr w:type="spellEnd"/>
      <w:r w:rsidRPr="00505021">
        <w:rPr>
          <w:lang w:val="en-US"/>
        </w:rPr>
        <w:t xml:space="preserve">, </w:t>
      </w:r>
      <w:proofErr w:type="spellStart"/>
      <w:r w:rsidRPr="00505021">
        <w:rPr>
          <w:lang w:val="en-US"/>
        </w:rPr>
        <w:t>Almaz</w:t>
      </w:r>
      <w:proofErr w:type="spellEnd"/>
      <w:r w:rsidRPr="00505021">
        <w:rPr>
          <w:lang w:val="en-US"/>
        </w:rPr>
        <w:t xml:space="preserve"> Capital Partners, </w:t>
      </w:r>
      <w:proofErr w:type="spellStart"/>
      <w:r w:rsidRPr="00505021">
        <w:rPr>
          <w:lang w:val="en-US"/>
        </w:rPr>
        <w:t>Phystech</w:t>
      </w:r>
      <w:proofErr w:type="spellEnd"/>
      <w:r w:rsidRPr="00505021">
        <w:rPr>
          <w:lang w:val="en-US"/>
        </w:rPr>
        <w:t xml:space="preserve"> Ventures </w:t>
      </w:r>
      <w:r>
        <w:t>и</w:t>
      </w:r>
      <w:r w:rsidRPr="00505021">
        <w:rPr>
          <w:lang w:val="en-US"/>
        </w:rPr>
        <w:t xml:space="preserve"> Grishin Robotics.</w:t>
      </w:r>
    </w:p>
    <w:p w:rsidR="00505021" w:rsidRPr="00CC6D35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  <w:r>
        <w:t xml:space="preserve">Команда NAVIGATOR </w:t>
      </w:r>
      <w:proofErr w:type="spellStart"/>
      <w:r>
        <w:t>Campus</w:t>
      </w:r>
      <w:proofErr w:type="spellEnd"/>
      <w:r>
        <w:t xml:space="preserve"> ставит своей целью построение российской сети частных </w:t>
      </w:r>
      <w:proofErr w:type="spellStart"/>
      <w:r>
        <w:t>хардварных</w:t>
      </w:r>
      <w:proofErr w:type="spellEnd"/>
      <w:r>
        <w:t xml:space="preserve"> </w:t>
      </w:r>
      <w:proofErr w:type="spellStart"/>
      <w:r>
        <w:t>акслераторов</w:t>
      </w:r>
      <w:proofErr w:type="spellEnd"/>
      <w:r>
        <w:t xml:space="preserve">-инкубаторов и </w:t>
      </w:r>
      <w:proofErr w:type="spellStart"/>
      <w:r>
        <w:t>хакспейсов</w:t>
      </w:r>
      <w:proofErr w:type="spellEnd"/>
      <w:r>
        <w:t xml:space="preserve">, создающих экосистему для ускоренного развития </w:t>
      </w:r>
      <w:proofErr w:type="spellStart"/>
      <w:r>
        <w:t>стартапов</w:t>
      </w:r>
      <w:proofErr w:type="spellEnd"/>
      <w:r>
        <w:t xml:space="preserve"> в сфере робототехники и электроники. По планам основателей и инвесторов, NAVIGATOR </w:t>
      </w:r>
      <w:proofErr w:type="spellStart"/>
      <w:r>
        <w:t>Campus</w:t>
      </w:r>
      <w:proofErr w:type="spellEnd"/>
      <w:r>
        <w:t xml:space="preserve"> в Казани должен вырасти в 5 раз, общая площадь составит более 6000 кв. м., количество рабочих мест – 800, количество технологических </w:t>
      </w:r>
      <w:proofErr w:type="spellStart"/>
      <w:r>
        <w:t>стартапов</w:t>
      </w:r>
      <w:proofErr w:type="spellEnd"/>
      <w:r>
        <w:t xml:space="preserve"> – до 200. Итоговые инвестиции в казанский проект составят 330 </w:t>
      </w:r>
      <w:proofErr w:type="gramStart"/>
      <w:r>
        <w:t>млн</w:t>
      </w:r>
      <w:proofErr w:type="gramEnd"/>
      <w:r>
        <w:t xml:space="preserve"> рублей ($10 млн.) В дальнейшем планируется запуск аналогичных технопарков в близлежащих городах-</w:t>
      </w:r>
      <w:proofErr w:type="spellStart"/>
      <w:r>
        <w:t>миллионниках</w:t>
      </w:r>
      <w:proofErr w:type="spellEnd"/>
      <w:r>
        <w:t xml:space="preserve"> – Уфе и Перми. Общая сумма инвестиций в </w:t>
      </w:r>
      <w:proofErr w:type="spellStart"/>
      <w:r>
        <w:t>хардверный</w:t>
      </w:r>
      <w:proofErr w:type="spellEnd"/>
      <w:r>
        <w:t xml:space="preserve"> волжско-камский треугольник может составить порядка 1 млрд. руб.  ($30 млн.).</w:t>
      </w:r>
    </w:p>
    <w:p w:rsidR="00505021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  <w:r>
        <w:t xml:space="preserve">«У инженерных команд,  которые </w:t>
      </w:r>
      <w:proofErr w:type="gramStart"/>
      <w:r>
        <w:t xml:space="preserve">станут резидентами  </w:t>
      </w:r>
      <w:proofErr w:type="spellStart"/>
      <w:r>
        <w:t>Navigator</w:t>
      </w:r>
      <w:proofErr w:type="spellEnd"/>
      <w:r>
        <w:t xml:space="preserve"> есть</w:t>
      </w:r>
      <w:proofErr w:type="gramEnd"/>
      <w:r>
        <w:t xml:space="preserve"> хороший шанс сделать свой </w:t>
      </w:r>
      <w:proofErr w:type="spellStart"/>
      <w:r>
        <w:t>хардверный</w:t>
      </w:r>
      <w:proofErr w:type="spellEnd"/>
      <w:r>
        <w:t xml:space="preserve"> </w:t>
      </w:r>
      <w:proofErr w:type="spellStart"/>
      <w:r>
        <w:t>стартап</w:t>
      </w:r>
      <w:proofErr w:type="spellEnd"/>
      <w:r>
        <w:t xml:space="preserve"> успешным бизнесом», - считает Сергей Белоусов, старший партнер </w:t>
      </w:r>
      <w:proofErr w:type="spellStart"/>
      <w:r>
        <w:t>Runa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, CEO </w:t>
      </w:r>
      <w:proofErr w:type="spellStart"/>
      <w:r>
        <w:t>Acronis</w:t>
      </w:r>
      <w:proofErr w:type="spellEnd"/>
      <w:r>
        <w:t xml:space="preserve">. «Инженеры получат доступ к научным и бизнес экспертам, менторам от венчурных фондов и выходы на лидеров отрасли: </w:t>
      </w:r>
      <w:proofErr w:type="spellStart"/>
      <w:r>
        <w:t>Dell</w:t>
      </w:r>
      <w:proofErr w:type="spellEnd"/>
      <w:r>
        <w:t xml:space="preserve">, </w:t>
      </w:r>
      <w:proofErr w:type="spellStart"/>
      <w:r>
        <w:t>Samsung</w:t>
      </w:r>
      <w:proofErr w:type="spellEnd"/>
      <w:r>
        <w:t xml:space="preserve">, IBM, </w:t>
      </w:r>
      <w:proofErr w:type="spellStart"/>
      <w:r>
        <w:t>Cisco</w:t>
      </w:r>
      <w:proofErr w:type="spellEnd"/>
      <w:r>
        <w:t xml:space="preserve">, </w:t>
      </w:r>
      <w:proofErr w:type="spellStart"/>
      <w:r>
        <w:t>Intel</w:t>
      </w:r>
      <w:proofErr w:type="spellEnd"/>
      <w:r>
        <w:t xml:space="preserve">, </w:t>
      </w:r>
      <w:proofErr w:type="spellStart"/>
      <w:r>
        <w:t>Foxconn</w:t>
      </w:r>
      <w:proofErr w:type="spellEnd"/>
      <w:r>
        <w:t xml:space="preserve"> и др. Я верю в команду </w:t>
      </w:r>
      <w:proofErr w:type="spellStart"/>
      <w:r>
        <w:t>Рамиля</w:t>
      </w:r>
      <w:proofErr w:type="spellEnd"/>
      <w:r>
        <w:t xml:space="preserve"> и Василя - у них есть драйв, чтобы поднять такой проект. </w:t>
      </w:r>
      <w:proofErr w:type="gramStart"/>
      <w:r>
        <w:t>Уверен</w:t>
      </w:r>
      <w:proofErr w:type="gramEnd"/>
      <w:r>
        <w:t xml:space="preserve">, скоро мы сможем увидеть увеличение числа венчурных сделок и стратегических инвестиций в перспективные </w:t>
      </w:r>
      <w:proofErr w:type="spellStart"/>
      <w:r>
        <w:t>хардверные</w:t>
      </w:r>
      <w:proofErr w:type="spellEnd"/>
      <w:r>
        <w:t xml:space="preserve"> проекты России».</w:t>
      </w:r>
    </w:p>
    <w:p w:rsidR="00505021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  <w:r>
        <w:t>«Как выпускник МГТУ, я имел возможность убедиться, что российское инженерное образование - одно из сильнейших в мире, и студенты технических ВУЗов в нашей стране обладают огромным потенциалом</w:t>
      </w:r>
      <w:proofErr w:type="gramStart"/>
      <w:r>
        <w:t xml:space="preserve">.» - </w:t>
      </w:r>
      <w:proofErr w:type="gramEnd"/>
      <w:r>
        <w:t xml:space="preserve">говорит Дмитрий Гришин, </w:t>
      </w:r>
      <w:proofErr w:type="spellStart"/>
      <w:r>
        <w:t>сооснователь</w:t>
      </w:r>
      <w:proofErr w:type="spellEnd"/>
      <w:r>
        <w:t xml:space="preserve"> и генеральный директор </w:t>
      </w:r>
      <w:proofErr w:type="spellStart"/>
      <w:r>
        <w:t>Mail.Ru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основатель </w:t>
      </w:r>
      <w:proofErr w:type="spellStart"/>
      <w:r>
        <w:t>Grishin</w:t>
      </w:r>
      <w:proofErr w:type="spellEnd"/>
      <w:r>
        <w:t xml:space="preserve"> </w:t>
      </w:r>
      <w:proofErr w:type="spellStart"/>
      <w:r>
        <w:t>Robotics</w:t>
      </w:r>
      <w:proofErr w:type="spellEnd"/>
      <w:r>
        <w:t xml:space="preserve">. «Как инвестор в робототехнику, я хочу видеть больше молодых людей, запускающих </w:t>
      </w:r>
      <w:proofErr w:type="gramStart"/>
      <w:r>
        <w:t>собственные</w:t>
      </w:r>
      <w:proofErr w:type="gramEnd"/>
      <w:r>
        <w:t xml:space="preserve"> </w:t>
      </w:r>
      <w:proofErr w:type="spellStart"/>
      <w:r>
        <w:t>стартапы</w:t>
      </w:r>
      <w:proofErr w:type="spellEnd"/>
      <w:r>
        <w:t xml:space="preserve"> в этой сфере. Мировой опыт показывает, что </w:t>
      </w:r>
      <w:proofErr w:type="spellStart"/>
      <w:r>
        <w:t>hardware</w:t>
      </w:r>
      <w:proofErr w:type="spellEnd"/>
      <w:r>
        <w:t xml:space="preserve">-инкубаторы, </w:t>
      </w:r>
      <w:proofErr w:type="gramStart"/>
      <w:r>
        <w:t>такие</w:t>
      </w:r>
      <w:proofErr w:type="gramEnd"/>
      <w:r>
        <w:t xml:space="preserve"> как NAVIGATOR </w:t>
      </w:r>
      <w:proofErr w:type="spellStart"/>
      <w:r>
        <w:t>Campus</w:t>
      </w:r>
      <w:proofErr w:type="spellEnd"/>
      <w:r>
        <w:t>, играют положительную роль в развитии рынка и серьезно облегчают задачу старта собственного проекта "с нуля".»</w:t>
      </w:r>
    </w:p>
    <w:p w:rsidR="00505021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  <w:r>
        <w:t xml:space="preserve">Сейчас в технопарке занято 93 места из 120, базирующихся проектов 14. </w:t>
      </w:r>
      <w:proofErr w:type="gramStart"/>
      <w:r>
        <w:t>География первых резидентов – Казань, Санкт-Петербург, Томск, Тюмень, Пермь, Тула, Астрахань, Чебоксары и Киев (Украина).</w:t>
      </w:r>
      <w:proofErr w:type="gramEnd"/>
      <w:r>
        <w:t xml:space="preserve"> Специализация проектов -  от 3D-принтеров и бытовых роботов до сложных медицинских тренажеров и модных гаджетов и аксессуаров. Стоимость размещения проекта в технопарке – 11 тыс. руб. в мес. за </w:t>
      </w:r>
      <w:r w:rsidR="00646C00">
        <w:t xml:space="preserve">1 </w:t>
      </w:r>
      <w:r>
        <w:t>рабочее место ($350).</w:t>
      </w:r>
    </w:p>
    <w:p w:rsidR="00505021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  <w:r>
        <w:lastRenderedPageBreak/>
        <w:t>При кампусе действует ангельский фонд «</w:t>
      </w:r>
      <w:proofErr w:type="spellStart"/>
      <w:r>
        <w:t>GRAVIZapp’s</w:t>
      </w:r>
      <w:proofErr w:type="spellEnd"/>
      <w:r>
        <w:t>», специализирующийся на «</w:t>
      </w:r>
      <w:proofErr w:type="spellStart"/>
      <w:r>
        <w:t>железячных</w:t>
      </w:r>
      <w:proofErr w:type="spellEnd"/>
      <w:r>
        <w:t xml:space="preserve">» </w:t>
      </w:r>
      <w:proofErr w:type="spellStart"/>
      <w:r>
        <w:t>стартапах</w:t>
      </w:r>
      <w:proofErr w:type="spellEnd"/>
      <w:r>
        <w:t xml:space="preserve">, таким образом, NAVIGATOR </w:t>
      </w:r>
      <w:proofErr w:type="spellStart"/>
      <w:r>
        <w:t>Campus</w:t>
      </w:r>
      <w:proofErr w:type="spellEnd"/>
      <w:r>
        <w:t xml:space="preserve"> выступает и как </w:t>
      </w:r>
      <w:proofErr w:type="spellStart"/>
      <w:r>
        <w:t>хардверный</w:t>
      </w:r>
      <w:proofErr w:type="spellEnd"/>
      <w:r>
        <w:t xml:space="preserve"> акселератор.</w:t>
      </w:r>
    </w:p>
    <w:p w:rsidR="00505021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  <w:r>
        <w:t>Три проекта из 14 уже получили первые инвестиции на развитие.</w:t>
      </w:r>
    </w:p>
    <w:p w:rsidR="00505021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  <w:proofErr w:type="spellStart"/>
      <w:r>
        <w:t>iBlazr</w:t>
      </w:r>
      <w:proofErr w:type="spellEnd"/>
      <w:r>
        <w:t xml:space="preserve"> – </w:t>
      </w:r>
      <w:proofErr w:type="spellStart"/>
      <w:r>
        <w:t>краудфандинговый</w:t>
      </w:r>
      <w:proofErr w:type="spellEnd"/>
      <w:r>
        <w:t xml:space="preserve"> </w:t>
      </w:r>
      <w:proofErr w:type="spellStart"/>
      <w:r>
        <w:t>стартап</w:t>
      </w:r>
      <w:proofErr w:type="spellEnd"/>
      <w:r>
        <w:t xml:space="preserve"> из Киева (более 150 тыс. долл. на </w:t>
      </w:r>
      <w:proofErr w:type="spellStart"/>
      <w:r>
        <w:t>Kickstarter</w:t>
      </w:r>
      <w:proofErr w:type="spellEnd"/>
      <w:r>
        <w:t xml:space="preserve">), создатель первой в мире умной LED-вспышки для смартфонов и планшетов. Обладатель гранта в 30 тыс. долл. от украинского посевного фонда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, учредителями которого являются </w:t>
      </w:r>
      <w:proofErr w:type="spellStart"/>
      <w:r>
        <w:t>Runa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, </w:t>
      </w:r>
      <w:proofErr w:type="spellStart"/>
      <w:r>
        <w:t>Almaz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, TA </w:t>
      </w:r>
      <w:proofErr w:type="spellStart"/>
      <w:r>
        <w:t>Ventures</w:t>
      </w:r>
      <w:proofErr w:type="spellEnd"/>
      <w:r>
        <w:t xml:space="preserve"> и </w:t>
      </w:r>
      <w:proofErr w:type="spellStart"/>
      <w:r>
        <w:t>Bionic</w:t>
      </w:r>
      <w:proofErr w:type="spellEnd"/>
      <w:r>
        <w:t xml:space="preserve"> </w:t>
      </w:r>
      <w:proofErr w:type="spellStart"/>
      <w:r>
        <w:t>Hill</w:t>
      </w:r>
      <w:proofErr w:type="spellEnd"/>
      <w:r>
        <w:t>.</w:t>
      </w:r>
    </w:p>
    <w:p w:rsidR="00505021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  <w:r>
        <w:t xml:space="preserve">- </w:t>
      </w:r>
      <w:proofErr w:type="spellStart"/>
      <w:r>
        <w:t>Krisaf</w:t>
      </w:r>
      <w:proofErr w:type="spellEnd"/>
      <w:r>
        <w:t xml:space="preserve"> (Тюмень) - роботизированный комплекс-тренажер для ускоренной реабилитации детей, больных ДЦП. Ангельский фонд </w:t>
      </w:r>
      <w:proofErr w:type="spellStart"/>
      <w:r>
        <w:t>GRAVIZapp's</w:t>
      </w:r>
      <w:proofErr w:type="spellEnd"/>
      <w:r>
        <w:t xml:space="preserve"> инвестировал в проект $250 тыс.</w:t>
      </w:r>
    </w:p>
    <w:p w:rsidR="00505021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  <w:r>
        <w:t xml:space="preserve">- ENNOVA (Казань) - </w:t>
      </w:r>
      <w:proofErr w:type="spellStart"/>
      <w:r>
        <w:t>стартап</w:t>
      </w:r>
      <w:proofErr w:type="spellEnd"/>
      <w:r>
        <w:t xml:space="preserve">-производитель 3D-принтеров NOVA, основанный школьниками и студентами Казанского федерального университета, также получивший $100 </w:t>
      </w:r>
      <w:proofErr w:type="spellStart"/>
      <w:proofErr w:type="gramStart"/>
      <w:r>
        <w:t>тыс</w:t>
      </w:r>
      <w:proofErr w:type="spellEnd"/>
      <w:proofErr w:type="gramEnd"/>
      <w:r>
        <w:t xml:space="preserve"> от ангельского фонда </w:t>
      </w:r>
      <w:proofErr w:type="spellStart"/>
      <w:r>
        <w:t>GRAVIZapp's</w:t>
      </w:r>
      <w:proofErr w:type="spellEnd"/>
      <w:r>
        <w:t xml:space="preserve">. Производство находится в специальном гараже, расположенном на территории NAVIGATOR </w:t>
      </w:r>
      <w:proofErr w:type="spellStart"/>
      <w:r>
        <w:t>Campus</w:t>
      </w:r>
      <w:proofErr w:type="spellEnd"/>
      <w:r>
        <w:t>.</w:t>
      </w:r>
    </w:p>
    <w:p w:rsidR="00505021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  <w:r>
        <w:t>«Мы ставим амбициозную цель на ближайшие пять-десять лет – запустить аналогичные технопарки во всех городах-</w:t>
      </w:r>
      <w:proofErr w:type="spellStart"/>
      <w:r>
        <w:t>миллионниках</w:t>
      </w:r>
      <w:proofErr w:type="spellEnd"/>
      <w:r>
        <w:t xml:space="preserve"> России и создать мощнейшее </w:t>
      </w:r>
      <w:proofErr w:type="spellStart"/>
      <w:r>
        <w:t>хардварное</w:t>
      </w:r>
      <w:proofErr w:type="spellEnd"/>
      <w:r>
        <w:t xml:space="preserve"> сообщество, опирающееся на богатую историю российской инженерной мысли</w:t>
      </w:r>
      <w:proofErr w:type="gramStart"/>
      <w:r>
        <w:t xml:space="preserve">.» - </w:t>
      </w:r>
      <w:proofErr w:type="gramEnd"/>
      <w:r>
        <w:t xml:space="preserve">говорит Рамиль Ибрагимов, со-основатель, Председатель совета директоров NAVIGATOR </w:t>
      </w:r>
      <w:proofErr w:type="spellStart"/>
      <w:r>
        <w:t>Campus</w:t>
      </w:r>
      <w:proofErr w:type="spellEnd"/>
      <w:r>
        <w:t>. «ИТ-революция происходит последние 50 лет, следующие полвека – за умной электроникой, 3D-печатью и робототехникой».</w:t>
      </w:r>
    </w:p>
    <w:p w:rsidR="00505021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  <w:r>
        <w:t>Дополнительная информация:</w:t>
      </w:r>
    </w:p>
    <w:p w:rsidR="00505021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  <w:r>
        <w:t xml:space="preserve">NAVIGATOR </w:t>
      </w:r>
      <w:proofErr w:type="spellStart"/>
      <w:r>
        <w:t>Campus</w:t>
      </w:r>
      <w:proofErr w:type="spellEnd"/>
      <w:r>
        <w:t xml:space="preserve"> - первый в России частный </w:t>
      </w:r>
      <w:proofErr w:type="spellStart"/>
      <w:r>
        <w:t>хардварный</w:t>
      </w:r>
      <w:proofErr w:type="spellEnd"/>
      <w:r>
        <w:t xml:space="preserve"> технопарк, фокусирующийся на "</w:t>
      </w:r>
      <w:proofErr w:type="spellStart"/>
      <w:r>
        <w:t>железячных</w:t>
      </w:r>
      <w:proofErr w:type="spellEnd"/>
      <w:r>
        <w:t xml:space="preserve">" </w:t>
      </w:r>
      <w:proofErr w:type="spellStart"/>
      <w:r>
        <w:t>стартапах</w:t>
      </w:r>
      <w:proofErr w:type="spellEnd"/>
      <w:r>
        <w:t xml:space="preserve">. Основные направления: пользовательская робототехника, 3D-печать, </w:t>
      </w:r>
      <w:proofErr w:type="spellStart"/>
      <w:r>
        <w:t>smart</w:t>
      </w:r>
      <w:proofErr w:type="spellEnd"/>
      <w:r>
        <w:t xml:space="preserve">-устройства систем "умный дом", </w:t>
      </w:r>
      <w:proofErr w:type="spellStart"/>
      <w:r>
        <w:t>wearable</w:t>
      </w:r>
      <w:proofErr w:type="spellEnd"/>
      <w:r>
        <w:t xml:space="preserve">-электроника. Основатели - экс-лидеры ИТ-парков Казани и Челнов </w:t>
      </w:r>
      <w:proofErr w:type="spellStart"/>
      <w:r>
        <w:t>Рамиль</w:t>
      </w:r>
      <w:proofErr w:type="spellEnd"/>
      <w:r>
        <w:t xml:space="preserve"> Ибрагимов (</w:t>
      </w:r>
      <w:proofErr w:type="spellStart"/>
      <w:r>
        <w:t>Runa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) и Василь </w:t>
      </w:r>
      <w:proofErr w:type="spellStart"/>
      <w:r>
        <w:t>Закиев</w:t>
      </w:r>
      <w:proofErr w:type="spellEnd"/>
      <w:r>
        <w:t xml:space="preserve">. Основные задачи NAVIGATOR </w:t>
      </w:r>
      <w:proofErr w:type="spellStart"/>
      <w:r>
        <w:t>Campus</w:t>
      </w:r>
      <w:proofErr w:type="spellEnd"/>
      <w:r>
        <w:t xml:space="preserve"> - поддержка </w:t>
      </w:r>
      <w:proofErr w:type="spellStart"/>
      <w:r>
        <w:t>hardware-стартапов</w:t>
      </w:r>
      <w:proofErr w:type="spellEnd"/>
      <w:r>
        <w:t xml:space="preserve"> на </w:t>
      </w:r>
      <w:proofErr w:type="spellStart"/>
      <w:r>
        <w:t>preseed</w:t>
      </w:r>
      <w:proofErr w:type="spellEnd"/>
      <w:r>
        <w:t xml:space="preserve"> и </w:t>
      </w:r>
      <w:proofErr w:type="spellStart"/>
      <w:r>
        <w:t>seed</w:t>
      </w:r>
      <w:proofErr w:type="spellEnd"/>
      <w:r>
        <w:t xml:space="preserve"> стадии, предоставление специально оборудованной площадки, инженерная экспертиза, ангельские инвестиции (при технопарке действует собственный ангельский фонд </w:t>
      </w:r>
      <w:proofErr w:type="spellStart"/>
      <w:r>
        <w:t>GRAVIZapp's</w:t>
      </w:r>
      <w:proofErr w:type="spellEnd"/>
      <w:r>
        <w:t xml:space="preserve">), помощь в выходе на международный уровень и в привлечении инвестиций следующего раунда. Венчурные партнеры - международные фонды </w:t>
      </w:r>
      <w:proofErr w:type="spellStart"/>
      <w:r>
        <w:t>Grishin</w:t>
      </w:r>
      <w:proofErr w:type="spellEnd"/>
      <w:r>
        <w:t xml:space="preserve"> </w:t>
      </w:r>
      <w:proofErr w:type="spellStart"/>
      <w:r>
        <w:t>Robotics</w:t>
      </w:r>
      <w:proofErr w:type="spellEnd"/>
      <w:r>
        <w:t xml:space="preserve">, </w:t>
      </w:r>
      <w:proofErr w:type="spellStart"/>
      <w:r>
        <w:t>Runa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, </w:t>
      </w:r>
      <w:proofErr w:type="spellStart"/>
      <w:r>
        <w:t>Almaz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Partnters</w:t>
      </w:r>
      <w:proofErr w:type="spellEnd"/>
      <w:r>
        <w:t xml:space="preserve">, </w:t>
      </w:r>
      <w:proofErr w:type="spellStart"/>
      <w:r>
        <w:t>Qwave</w:t>
      </w:r>
      <w:proofErr w:type="spellEnd"/>
      <w:r>
        <w:t xml:space="preserve">, </w:t>
      </w:r>
      <w:proofErr w:type="spellStart"/>
      <w:r>
        <w:t>Phystech</w:t>
      </w:r>
      <w:proofErr w:type="spellEnd"/>
      <w:r>
        <w:t xml:space="preserve"> </w:t>
      </w:r>
      <w:proofErr w:type="spellStart"/>
      <w:r>
        <w:t>Ventures</w:t>
      </w:r>
      <w:proofErr w:type="spellEnd"/>
      <w:r>
        <w:t xml:space="preserve"> и международный акселератор </w:t>
      </w:r>
      <w:proofErr w:type="spellStart"/>
      <w:r>
        <w:t>HaxAsia</w:t>
      </w:r>
      <w:proofErr w:type="spellEnd"/>
      <w:r>
        <w:t xml:space="preserve"> (Сингапур, США, Россия). Стартовав в Казани в 2014 году, команда NAVIGATOR </w:t>
      </w:r>
      <w:proofErr w:type="spellStart"/>
      <w:r>
        <w:t>Campus</w:t>
      </w:r>
      <w:proofErr w:type="spellEnd"/>
      <w:r>
        <w:t xml:space="preserve"> ставит своей целью построение российской сети частных </w:t>
      </w:r>
      <w:proofErr w:type="spellStart"/>
      <w:r>
        <w:t>хардварных</w:t>
      </w:r>
      <w:proofErr w:type="spellEnd"/>
      <w:r>
        <w:t xml:space="preserve"> </w:t>
      </w:r>
      <w:proofErr w:type="spellStart"/>
      <w:r>
        <w:t>акслераторов</w:t>
      </w:r>
      <w:proofErr w:type="spellEnd"/>
      <w:r>
        <w:t xml:space="preserve">-инкубаторов и </w:t>
      </w:r>
      <w:proofErr w:type="spellStart"/>
      <w:r>
        <w:t>хакспейсов</w:t>
      </w:r>
      <w:proofErr w:type="spellEnd"/>
      <w:r>
        <w:t xml:space="preserve">, создающих экосистему для ускоренного развития </w:t>
      </w:r>
      <w:proofErr w:type="spellStart"/>
      <w:r>
        <w:t>стартапов</w:t>
      </w:r>
      <w:proofErr w:type="spellEnd"/>
      <w:r>
        <w:t xml:space="preserve"> в сфере робототехники и электроники. В 2015 году планируется открытие технопарков сети NAVIGATOR </w:t>
      </w:r>
      <w:proofErr w:type="spellStart"/>
      <w:r>
        <w:t>Campus</w:t>
      </w:r>
      <w:proofErr w:type="spellEnd"/>
      <w:r>
        <w:t xml:space="preserve"> в еще как минимум двух российских городах-</w:t>
      </w:r>
      <w:proofErr w:type="spellStart"/>
      <w:r>
        <w:t>миллионниках</w:t>
      </w:r>
      <w:proofErr w:type="spellEnd"/>
      <w:r>
        <w:t xml:space="preserve">.  </w:t>
      </w:r>
      <w:hyperlink w:history="1">
        <w:r>
          <w:rPr>
            <w:rStyle w:val="a3"/>
          </w:rPr>
          <w:t>www.navigatorcampus.com&lt;http://www.navigatorcampus.com</w:t>
        </w:r>
      </w:hyperlink>
      <w:r>
        <w:t>&gt;</w:t>
      </w:r>
    </w:p>
    <w:p w:rsidR="00505021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  <w:proofErr w:type="spellStart"/>
      <w:r>
        <w:t>Runa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– венчурный фонд объемом $135 </w:t>
      </w:r>
      <w:proofErr w:type="gramStart"/>
      <w:r>
        <w:t>млн</w:t>
      </w:r>
      <w:proofErr w:type="gramEnd"/>
      <w:r>
        <w:t xml:space="preserve">, занимающийся инвестированием в высокотехнологичные проекты в быстро развивающихся областях информационных технологий, с особым акцентом на облачных вычислениях, виртуализации и мобильных приложениях. Партнеры и инвесторы фонда имеют опыт создания или развития компаний с активами стоимостью более $10 млрд. Основные задачи фонда - поиск перспективных компаний, их развитие и поддержка на мировом рынке, помощь в достижении ими лидерства на международном уровне. </w:t>
      </w:r>
      <w:proofErr w:type="spellStart"/>
      <w:r>
        <w:t>Runa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управляется командой успешных предпринимателей, большая часть которых занималась совместной деятельностью более 15 лет. Инвестиции фонда </w:t>
      </w:r>
      <w:proofErr w:type="spellStart"/>
      <w:r>
        <w:t>Runa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на сегодняшний день включают следующие компании: NGINX,  </w:t>
      </w:r>
      <w:proofErr w:type="spellStart"/>
      <w:r>
        <w:t>Jelastic</w:t>
      </w:r>
      <w:proofErr w:type="spellEnd"/>
      <w:r>
        <w:t xml:space="preserve">, </w:t>
      </w:r>
      <w:proofErr w:type="spellStart"/>
      <w:r>
        <w:t>Ecwid</w:t>
      </w:r>
      <w:proofErr w:type="spellEnd"/>
      <w:r>
        <w:t xml:space="preserve">, </w:t>
      </w:r>
      <w:proofErr w:type="spellStart"/>
      <w:r>
        <w:t>Acumatica</w:t>
      </w:r>
      <w:proofErr w:type="spellEnd"/>
      <w:r>
        <w:t xml:space="preserve">, </w:t>
      </w:r>
      <w:proofErr w:type="spellStart"/>
      <w:r>
        <w:t>Capptain</w:t>
      </w:r>
      <w:proofErr w:type="spellEnd"/>
      <w:r>
        <w:t xml:space="preserve">, </w:t>
      </w:r>
      <w:proofErr w:type="spellStart"/>
      <w:r>
        <w:t>Cellrox</w:t>
      </w:r>
      <w:proofErr w:type="spellEnd"/>
      <w:r>
        <w:t xml:space="preserve">, B2B-Center, </w:t>
      </w:r>
      <w:proofErr w:type="spellStart"/>
      <w:r>
        <w:t>Mambu</w:t>
      </w:r>
      <w:proofErr w:type="spellEnd"/>
      <w:r>
        <w:t xml:space="preserve">, </w:t>
      </w:r>
      <w:proofErr w:type="spellStart"/>
      <w:r>
        <w:t>LinguaLeo</w:t>
      </w:r>
      <w:proofErr w:type="spellEnd"/>
      <w:r>
        <w:t xml:space="preserve">, Dnevnik.ru и др. </w:t>
      </w:r>
      <w:hyperlink w:history="1">
        <w:r>
          <w:rPr>
            <w:rStyle w:val="a3"/>
          </w:rPr>
          <w:t>www.runacap.com&lt;http://www.runacap.com</w:t>
        </w:r>
      </w:hyperlink>
      <w:r>
        <w:t>&gt;</w:t>
      </w:r>
    </w:p>
    <w:p w:rsidR="00505021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  <w:proofErr w:type="spellStart"/>
      <w:r>
        <w:t>Almaz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– один из ведущих венчурных фондов, работающий с предпринимателями и компаниями, которые имеют корни в России и странах СНГ, создан в 2008 году по принципу бриджевой модели. Фонд имеет офисы в Москве  и </w:t>
      </w:r>
      <w:proofErr w:type="spellStart"/>
      <w:r>
        <w:t>Менло</w:t>
      </w:r>
      <w:proofErr w:type="spellEnd"/>
      <w:r>
        <w:t xml:space="preserve">-Парке (Кремниевая долина, Калифорния). Среди инвесторов фонда </w:t>
      </w:r>
      <w:proofErr w:type="spellStart"/>
      <w:r>
        <w:t>Cisco</w:t>
      </w:r>
      <w:proofErr w:type="spellEnd"/>
      <w:r>
        <w:t xml:space="preserve">, Европейский банк реконструкции и развития и IFC. Фонд </w:t>
      </w:r>
      <w:proofErr w:type="spellStart"/>
      <w:r>
        <w:t>Almaz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преимущественно занимается инвестициями в быстрорастущих секторах экономики, включая технологический, </w:t>
      </w:r>
      <w:proofErr w:type="spellStart"/>
      <w:r>
        <w:t>медийный</w:t>
      </w:r>
      <w:proofErr w:type="spellEnd"/>
      <w:r>
        <w:t xml:space="preserve"> и коммуникационный. За последние 3 года среди успешных выходов портфельных компаний фонда: </w:t>
      </w:r>
      <w:proofErr w:type="spellStart"/>
      <w:r>
        <w:t>Qik</w:t>
      </w:r>
      <w:proofErr w:type="spellEnd"/>
      <w:r>
        <w:t xml:space="preserve">, </w:t>
      </w:r>
      <w:proofErr w:type="gramStart"/>
      <w:r>
        <w:t>куплен</w:t>
      </w:r>
      <w:proofErr w:type="gramEnd"/>
      <w:r>
        <w:t xml:space="preserve"> </w:t>
      </w:r>
      <w:proofErr w:type="spellStart"/>
      <w:r>
        <w:t>Skype</w:t>
      </w:r>
      <w:proofErr w:type="spellEnd"/>
      <w:r>
        <w:t xml:space="preserve"> в 2011; </w:t>
      </w:r>
      <w:proofErr w:type="spellStart"/>
      <w:r>
        <w:t>Yandex</w:t>
      </w:r>
      <w:proofErr w:type="spellEnd"/>
      <w:r>
        <w:t xml:space="preserve">, IPO 2011; и </w:t>
      </w:r>
      <w:proofErr w:type="spellStart"/>
      <w:r>
        <w:t>Vyatta</w:t>
      </w:r>
      <w:proofErr w:type="spellEnd"/>
      <w:r>
        <w:t xml:space="preserve">, приобретенная компанией </w:t>
      </w:r>
      <w:proofErr w:type="spellStart"/>
      <w:r>
        <w:t>Brocade</w:t>
      </w:r>
      <w:proofErr w:type="spellEnd"/>
      <w:r>
        <w:t xml:space="preserve"> в 2012. </w:t>
      </w:r>
      <w:hyperlink r:id="rId5" w:history="1">
        <w:r>
          <w:rPr>
            <w:rStyle w:val="a3"/>
          </w:rPr>
          <w:t>http://www.almazcapital.com</w:t>
        </w:r>
      </w:hyperlink>
    </w:p>
    <w:p w:rsidR="00505021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  <w:r>
        <w:t xml:space="preserve">Венчурный фонд Физтеха, </w:t>
      </w:r>
      <w:proofErr w:type="spellStart"/>
      <w:r>
        <w:t>Phystech</w:t>
      </w:r>
      <w:proofErr w:type="spellEnd"/>
      <w:r>
        <w:t xml:space="preserve"> </w:t>
      </w:r>
      <w:proofErr w:type="spellStart"/>
      <w:r>
        <w:t>Ventures</w:t>
      </w:r>
      <w:proofErr w:type="spellEnd"/>
      <w:r>
        <w:t xml:space="preserve">,  это первый в России университетский посевной фонд, общим объемом 30 миллионов долларов, чья операционная деятельность направлена на финансирование технологических проектов студентов и выпускников МФТИ, ведущего научного и технологического университета России, в различных областях - информационные технологии, включая EAS,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>, e-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consumer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, 3D-printing </w:t>
      </w:r>
      <w:proofErr w:type="spellStart"/>
      <w:r>
        <w:t>software</w:t>
      </w:r>
      <w:proofErr w:type="spellEnd"/>
      <w:r>
        <w:t xml:space="preserve">; телеком, новые материалы, альтернативная энергетика, нефтегазовая отрасль, чистые технологии, приборостроение. </w:t>
      </w:r>
      <w:hyperlink r:id="rId6" w:history="1">
        <w:r>
          <w:rPr>
            <w:rStyle w:val="a3"/>
          </w:rPr>
          <w:t>http://www.phystechventures.com/</w:t>
        </w:r>
      </w:hyperlink>
    </w:p>
    <w:p w:rsidR="00505021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  <w:proofErr w:type="spellStart"/>
      <w:r>
        <w:t>QWave</w:t>
      </w:r>
      <w:proofErr w:type="spellEnd"/>
      <w:r>
        <w:t xml:space="preserve">  - </w:t>
      </w:r>
      <w:proofErr w:type="spellStart"/>
      <w:r>
        <w:t>Quantum</w:t>
      </w:r>
      <w:proofErr w:type="spellEnd"/>
      <w:r>
        <w:t xml:space="preserve"> </w:t>
      </w:r>
      <w:proofErr w:type="spellStart"/>
      <w:r>
        <w:t>Wave</w:t>
      </w:r>
      <w:proofErr w:type="spellEnd"/>
      <w:r>
        <w:t xml:space="preserve"> </w:t>
      </w:r>
      <w:proofErr w:type="spellStart"/>
      <w:r>
        <w:t>Fund</w:t>
      </w:r>
      <w:proofErr w:type="spellEnd"/>
      <w:r>
        <w:t xml:space="preserve"> — международный венчурный фонд объемом $30 </w:t>
      </w:r>
      <w:proofErr w:type="gramStart"/>
      <w:r>
        <w:t>млн</w:t>
      </w:r>
      <w:proofErr w:type="gramEnd"/>
      <w:r>
        <w:t xml:space="preserve"> с возможностью </w:t>
      </w:r>
      <w:proofErr w:type="spellStart"/>
      <w:r>
        <w:t>докапитализации</w:t>
      </w:r>
      <w:proofErr w:type="spellEnd"/>
      <w:r>
        <w:t xml:space="preserve"> до $100 млн. Среди российских инвесторов — Сергей Белоусов, его партнер по </w:t>
      </w:r>
      <w:proofErr w:type="spellStart"/>
      <w:r>
        <w:t>Runa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и </w:t>
      </w:r>
      <w:proofErr w:type="spellStart"/>
      <w:r>
        <w:t>сооснователь</w:t>
      </w:r>
      <w:proofErr w:type="spellEnd"/>
      <w:r>
        <w:t xml:space="preserve"> </w:t>
      </w:r>
      <w:proofErr w:type="spellStart"/>
      <w:r>
        <w:t>Rolsen</w:t>
      </w:r>
      <w:proofErr w:type="spellEnd"/>
      <w:r>
        <w:t xml:space="preserve"> и </w:t>
      </w:r>
      <w:proofErr w:type="spellStart"/>
      <w:r>
        <w:t>Acronis</w:t>
      </w:r>
      <w:proofErr w:type="spellEnd"/>
      <w:r>
        <w:t xml:space="preserve"> Илья Зубарев, а также Сергей Кузьмин, управляющий партнер </w:t>
      </w:r>
      <w:proofErr w:type="spellStart"/>
      <w:r>
        <w:t>QWave</w:t>
      </w:r>
      <w:proofErr w:type="spellEnd"/>
      <w:r>
        <w:t>. Помимо них пайщиками выступают зарубежные частные инвесторы из среды технологических предпринимателей.</w:t>
      </w:r>
    </w:p>
    <w:p w:rsidR="00505021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  <w:proofErr w:type="spellStart"/>
      <w:r>
        <w:t>Grishin</w:t>
      </w:r>
      <w:proofErr w:type="spellEnd"/>
      <w:r>
        <w:t xml:space="preserve"> </w:t>
      </w:r>
      <w:proofErr w:type="spellStart"/>
      <w:r>
        <w:t>Robotics</w:t>
      </w:r>
      <w:proofErr w:type="spellEnd"/>
      <w:r>
        <w:t xml:space="preserve"> – международная инвестиционная компания, созданная с целью способствовать развитию массовой персональной робототехники по всему миру. </w:t>
      </w:r>
      <w:proofErr w:type="spellStart"/>
      <w:r>
        <w:t>Grishin</w:t>
      </w:r>
      <w:proofErr w:type="spellEnd"/>
      <w:r>
        <w:t xml:space="preserve"> </w:t>
      </w:r>
      <w:proofErr w:type="spellStart"/>
      <w:r>
        <w:t>Robotics</w:t>
      </w:r>
      <w:proofErr w:type="spellEnd"/>
      <w:r>
        <w:t xml:space="preserve"> </w:t>
      </w:r>
      <w:proofErr w:type="gramStart"/>
      <w:r>
        <w:t>основана</w:t>
      </w:r>
      <w:proofErr w:type="gramEnd"/>
      <w:r>
        <w:t xml:space="preserve"> Дмитрием Гришиным, </w:t>
      </w:r>
      <w:proofErr w:type="spellStart"/>
      <w:r>
        <w:t>сооснователем</w:t>
      </w:r>
      <w:proofErr w:type="spellEnd"/>
      <w:r>
        <w:t xml:space="preserve"> и генеральным директором </w:t>
      </w:r>
      <w:proofErr w:type="spellStart"/>
      <w:r>
        <w:t>Mail.Ru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. </w:t>
      </w:r>
      <w:hyperlink r:id="rId7" w:history="1">
        <w:r>
          <w:rPr>
            <w:rStyle w:val="a3"/>
          </w:rPr>
          <w:t>http://www.grishinrobotics.com</w:t>
        </w:r>
      </w:hyperlink>
      <w:r>
        <w:t>.</w:t>
      </w:r>
    </w:p>
    <w:p w:rsidR="00505021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</w:p>
    <w:p w:rsidR="00505021" w:rsidRDefault="00505021" w:rsidP="00CC6D35">
      <w:pPr>
        <w:pStyle w:val="a4"/>
        <w:jc w:val="both"/>
      </w:pPr>
      <w:r>
        <w:t>Контакты для СМИ:</w:t>
      </w:r>
    </w:p>
    <w:p w:rsidR="00505021" w:rsidRDefault="00505021" w:rsidP="00CC6D35">
      <w:pPr>
        <w:pStyle w:val="a4"/>
        <w:jc w:val="both"/>
      </w:pPr>
    </w:p>
    <w:p w:rsidR="00B23571" w:rsidRDefault="009976DE" w:rsidP="00CC6D35">
      <w:pPr>
        <w:pStyle w:val="a4"/>
        <w:jc w:val="both"/>
      </w:pPr>
      <w:proofErr w:type="spellStart"/>
      <w:r>
        <w:t>Сабаев</w:t>
      </w:r>
      <w:proofErr w:type="spellEnd"/>
      <w:r>
        <w:t xml:space="preserve"> Искандер</w:t>
      </w:r>
    </w:p>
    <w:p w:rsidR="009976DE" w:rsidRPr="009976DE" w:rsidRDefault="009976DE" w:rsidP="00CC6D35">
      <w:pPr>
        <w:pStyle w:val="a4"/>
        <w:jc w:val="both"/>
      </w:pPr>
      <w:r>
        <w:rPr>
          <w:lang w:val="en-US"/>
        </w:rPr>
        <w:t>Skype</w:t>
      </w:r>
      <w:r w:rsidRPr="009976DE">
        <w:t xml:space="preserve">: </w:t>
      </w:r>
      <w:proofErr w:type="spellStart"/>
      <w:r>
        <w:rPr>
          <w:lang w:val="en-US"/>
        </w:rPr>
        <w:t>iskanderpr</w:t>
      </w:r>
      <w:proofErr w:type="spellEnd"/>
    </w:p>
    <w:p w:rsidR="009976DE" w:rsidRPr="009976DE" w:rsidRDefault="009976DE" w:rsidP="00CC6D35">
      <w:pPr>
        <w:pStyle w:val="a4"/>
        <w:jc w:val="both"/>
      </w:pPr>
      <w:r>
        <w:t>Тел: 89033074773</w:t>
      </w:r>
      <w:bookmarkStart w:id="0" w:name="_GoBack"/>
      <w:bookmarkEnd w:id="0"/>
    </w:p>
    <w:sectPr w:rsidR="009976DE" w:rsidRPr="0099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5D"/>
    <w:rsid w:val="00505021"/>
    <w:rsid w:val="00646C00"/>
    <w:rsid w:val="006B4E5D"/>
    <w:rsid w:val="009976DE"/>
    <w:rsid w:val="00B23571"/>
    <w:rsid w:val="00CC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021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505021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50502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021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505021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50502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ishinrobotic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ystechventures.com/" TargetMode="External"/><Relationship Id="rId5" Type="http://schemas.openxmlformats.org/officeDocument/2006/relationships/hyperlink" Target="http://www.almazcapita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1331</Words>
  <Characters>7587</Characters>
  <Application>Microsoft Office Word</Application>
  <DocSecurity>0</DocSecurity>
  <Lines>63</Lines>
  <Paragraphs>17</Paragraphs>
  <ScaleCrop>false</ScaleCrop>
  <Company>Krokoz™</Company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Ganeev</cp:lastModifiedBy>
  <cp:revision>6</cp:revision>
  <dcterms:created xsi:type="dcterms:W3CDTF">2014-02-14T05:01:00Z</dcterms:created>
  <dcterms:modified xsi:type="dcterms:W3CDTF">2014-02-15T06:14:00Z</dcterms:modified>
</cp:coreProperties>
</file>