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53A9" w14:textId="6A17BAA4" w:rsidR="006B68EC" w:rsidRPr="00127C88" w:rsidRDefault="006B68EC" w:rsidP="006B68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C88">
        <w:rPr>
          <w:rFonts w:ascii="Times New Roman" w:hAnsi="Times New Roman" w:cs="Times New Roman"/>
          <w:b/>
          <w:bCs/>
          <w:sz w:val="28"/>
          <w:szCs w:val="28"/>
        </w:rPr>
        <w:t>Список городов, где с 6 мая запущено бесплатное такси для ветеранов</w:t>
      </w:r>
    </w:p>
    <w:p w14:paraId="264605EC" w14:textId="77777777" w:rsidR="00127C88" w:rsidRPr="00127C88" w:rsidRDefault="00127C88" w:rsidP="006B68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0421C8" w14:textId="01FE4DB9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Алексин</w:t>
      </w:r>
    </w:p>
    <w:p w14:paraId="54E3A3F9" w14:textId="0F566F73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Анжеро-Судженск</w:t>
      </w:r>
    </w:p>
    <w:p w14:paraId="43DE586B" w14:textId="0BBA90EC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Барнаул</w:t>
      </w:r>
    </w:p>
    <w:p w14:paraId="53E32AA3" w14:textId="756701BC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Белгород</w:t>
      </w:r>
    </w:p>
    <w:p w14:paraId="260BB556" w14:textId="01F37F4B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Боровичи</w:t>
      </w:r>
    </w:p>
    <w:p w14:paraId="5415FFA1" w14:textId="4C2D53C5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Воронеж</w:t>
      </w:r>
    </w:p>
    <w:p w14:paraId="20FE8C5A" w14:textId="4DD053D8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Выкса</w:t>
      </w:r>
    </w:p>
    <w:p w14:paraId="605B25F2" w14:textId="34E845F3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Вязники</w:t>
      </w:r>
    </w:p>
    <w:p w14:paraId="54BFE1CF" w14:textId="670138AD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Екатеринбург</w:t>
      </w:r>
    </w:p>
    <w:p w14:paraId="1030598F" w14:textId="55883FB7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Заволжье</w:t>
      </w:r>
    </w:p>
    <w:p w14:paraId="55592DAD" w14:textId="4A5C647F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Иркутск</w:t>
      </w:r>
    </w:p>
    <w:p w14:paraId="25B3568D" w14:textId="7878B8F4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Казань</w:t>
      </w:r>
    </w:p>
    <w:p w14:paraId="29A8A6FF" w14:textId="5C926D52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Каменск-Уральский</w:t>
      </w:r>
    </w:p>
    <w:p w14:paraId="23157F38" w14:textId="4316CBBA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Кемерово</w:t>
      </w:r>
    </w:p>
    <w:p w14:paraId="40DD4533" w14:textId="7720DEF8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Кольчугино</w:t>
      </w:r>
    </w:p>
    <w:p w14:paraId="41659564" w14:textId="0856705A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Красноярск</w:t>
      </w:r>
    </w:p>
    <w:p w14:paraId="15B4A0F5" w14:textId="52D9CB3B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Междуреченск</w:t>
      </w:r>
    </w:p>
    <w:p w14:paraId="157E70D8" w14:textId="046FDF65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Миасс</w:t>
      </w:r>
    </w:p>
    <w:p w14:paraId="42CE376E" w14:textId="77777777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Невинномысск</w:t>
      </w:r>
    </w:p>
    <w:p w14:paraId="0A5D4101" w14:textId="77777777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Нижний Тагил</w:t>
      </w:r>
    </w:p>
    <w:p w14:paraId="50713CBA" w14:textId="77777777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Новокузнецк</w:t>
      </w:r>
    </w:p>
    <w:p w14:paraId="0CD0C4F4" w14:textId="77777777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Озерск</w:t>
      </w:r>
    </w:p>
    <w:p w14:paraId="3B928734" w14:textId="77777777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Омск</w:t>
      </w:r>
    </w:p>
    <w:p w14:paraId="1C037E8B" w14:textId="2805FF05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Осинники</w:t>
      </w:r>
    </w:p>
    <w:p w14:paraId="4D1A5E61" w14:textId="77777777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Первоуральск</w:t>
      </w:r>
    </w:p>
    <w:p w14:paraId="2B10306F" w14:textId="77777777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Прокопьевск</w:t>
      </w:r>
    </w:p>
    <w:p w14:paraId="676563CA" w14:textId="77777777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Салават</w:t>
      </w:r>
    </w:p>
    <w:p w14:paraId="4BDC5763" w14:textId="77777777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Самара</w:t>
      </w:r>
    </w:p>
    <w:p w14:paraId="37697BBF" w14:textId="77777777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Саратов</w:t>
      </w:r>
    </w:p>
    <w:p w14:paraId="4835C54F" w14:textId="77777777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Старый Оскол</w:t>
      </w:r>
    </w:p>
    <w:p w14:paraId="7F9F7D3F" w14:textId="77777777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Стерлитамак</w:t>
      </w:r>
    </w:p>
    <w:p w14:paraId="7C37C4D8" w14:textId="77777777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Сыктывкар</w:t>
      </w:r>
    </w:p>
    <w:p w14:paraId="22B728D4" w14:textId="77777777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Тюмень</w:t>
      </w:r>
    </w:p>
    <w:p w14:paraId="670BE355" w14:textId="77777777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Ульяновск</w:t>
      </w:r>
    </w:p>
    <w:p w14:paraId="507DE5A5" w14:textId="77777777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Усинск</w:t>
      </w:r>
    </w:p>
    <w:p w14:paraId="0EE597CB" w14:textId="77777777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Уфа</w:t>
      </w:r>
    </w:p>
    <w:p w14:paraId="3BF5AFEE" w14:textId="77777777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Ухта</w:t>
      </w:r>
    </w:p>
    <w:p w14:paraId="3801E448" w14:textId="77777777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Хабаровск</w:t>
      </w:r>
    </w:p>
    <w:p w14:paraId="6E4454E5" w14:textId="77777777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Чебоксары</w:t>
      </w:r>
    </w:p>
    <w:p w14:paraId="30AC3015" w14:textId="77777777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lastRenderedPageBreak/>
        <w:t>Челябинск</w:t>
      </w:r>
    </w:p>
    <w:p w14:paraId="72622EB1" w14:textId="77777777" w:rsidR="006B68E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Южно-Сахалинск</w:t>
      </w:r>
    </w:p>
    <w:p w14:paraId="5BB28402" w14:textId="59304521" w:rsidR="00BB6CDC" w:rsidRPr="00127C88" w:rsidRDefault="006B68EC" w:rsidP="006B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C88">
        <w:rPr>
          <w:rFonts w:ascii="Times New Roman" w:hAnsi="Times New Roman" w:cs="Times New Roman"/>
          <w:sz w:val="28"/>
          <w:szCs w:val="28"/>
        </w:rPr>
        <w:t>Юрга</w:t>
      </w:r>
    </w:p>
    <w:p w14:paraId="2BD8DA0E" w14:textId="0791133D" w:rsidR="00127C88" w:rsidRPr="00127C88" w:rsidRDefault="00127C88" w:rsidP="00127C88">
      <w:pPr>
        <w:rPr>
          <w:rFonts w:ascii="Times New Roman" w:hAnsi="Times New Roman" w:cs="Times New Roman"/>
          <w:sz w:val="28"/>
          <w:szCs w:val="28"/>
        </w:rPr>
      </w:pPr>
    </w:p>
    <w:p w14:paraId="68074F3B" w14:textId="51145570" w:rsidR="00127C88" w:rsidRPr="001D1F2F" w:rsidRDefault="00127C88" w:rsidP="00127C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1F2F">
        <w:rPr>
          <w:rFonts w:ascii="Times New Roman" w:hAnsi="Times New Roman" w:cs="Times New Roman"/>
          <w:b/>
          <w:bCs/>
          <w:sz w:val="28"/>
          <w:szCs w:val="28"/>
        </w:rPr>
        <w:t>Также бесплатное такси для ветеранов</w:t>
      </w:r>
      <w:r w:rsidR="001D1F2F">
        <w:rPr>
          <w:rFonts w:ascii="Times New Roman" w:hAnsi="Times New Roman" w:cs="Times New Roman"/>
          <w:b/>
          <w:bCs/>
          <w:sz w:val="28"/>
          <w:szCs w:val="28"/>
        </w:rPr>
        <w:t xml:space="preserve"> с 6 мая</w:t>
      </w:r>
      <w:r w:rsidRPr="001D1F2F">
        <w:rPr>
          <w:rFonts w:ascii="Times New Roman" w:hAnsi="Times New Roman" w:cs="Times New Roman"/>
          <w:b/>
          <w:bCs/>
          <w:sz w:val="28"/>
          <w:szCs w:val="28"/>
        </w:rPr>
        <w:t xml:space="preserve"> доступно на территории Московской области (без Москвы).</w:t>
      </w:r>
    </w:p>
    <w:p w14:paraId="639BB8A4" w14:textId="77777777" w:rsidR="00127C88" w:rsidRPr="00127C88" w:rsidRDefault="00127C88" w:rsidP="00127C88">
      <w:pPr>
        <w:rPr>
          <w:rFonts w:ascii="Times New Roman" w:hAnsi="Times New Roman" w:cs="Times New Roman"/>
          <w:sz w:val="28"/>
          <w:szCs w:val="28"/>
        </w:rPr>
      </w:pPr>
    </w:p>
    <w:sectPr w:rsidR="00127C88" w:rsidRPr="00127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838F4"/>
    <w:multiLevelType w:val="hybridMultilevel"/>
    <w:tmpl w:val="482C0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2A"/>
    <w:rsid w:val="00127C88"/>
    <w:rsid w:val="001D1F2F"/>
    <w:rsid w:val="006B68EC"/>
    <w:rsid w:val="00795770"/>
    <w:rsid w:val="007E292A"/>
    <w:rsid w:val="00BB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51F0"/>
  <w15:chartTrackingRefBased/>
  <w15:docId w15:val="{57C1088A-5BB8-4C79-A831-9C1EE859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2022-05-06T06:19:00Z</dcterms:created>
  <dcterms:modified xsi:type="dcterms:W3CDTF">2022-05-06T06:36:00Z</dcterms:modified>
</cp:coreProperties>
</file>