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488"/>
        <w:tblW w:w="1024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1019"/>
        <w:gridCol w:w="13"/>
        <w:gridCol w:w="4402"/>
      </w:tblGrid>
      <w:tr w:rsidR="000A490D" w:rsidRPr="00D51B86" w:rsidTr="000A490D">
        <w:trPr>
          <w:trHeight w:val="1946"/>
        </w:trPr>
        <w:tc>
          <w:tcPr>
            <w:tcW w:w="4809" w:type="dxa"/>
            <w:vAlign w:val="center"/>
          </w:tcPr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Министерство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tt-RU" w:eastAsia="ru-RU"/>
              </w:rPr>
              <w:t>информатиза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ции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 xml:space="preserve"> и связи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Республики Татарстан</w:t>
            </w:r>
          </w:p>
          <w:p w:rsidR="000A490D" w:rsidRPr="000A490D" w:rsidRDefault="000A490D" w:rsidP="000A490D">
            <w:pPr>
              <w:pStyle w:val="a4"/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sz w:val="18"/>
                <w:szCs w:val="18"/>
                <w:lang w:val="tt-RU" w:eastAsia="ru-RU"/>
              </w:rPr>
            </w:pPr>
            <w:proofErr w:type="gramStart"/>
            <w:r w:rsidRPr="000A490D">
              <w:rPr>
                <w:rFonts w:eastAsia="Arial Unicode MS"/>
                <w:sz w:val="18"/>
                <w:szCs w:val="18"/>
                <w:lang w:val="ru-RU" w:eastAsia="ru-RU"/>
              </w:rPr>
              <w:t>Кремлевская</w:t>
            </w:r>
            <w:proofErr w:type="gramEnd"/>
            <w:r w:rsidRPr="000A490D">
              <w:rPr>
                <w:rFonts w:eastAsia="Arial Unicode MS"/>
                <w:sz w:val="18"/>
                <w:szCs w:val="18"/>
                <w:lang w:val="ru-RU" w:eastAsia="ru-RU"/>
              </w:rPr>
              <w:t xml:space="preserve">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0A490D">
                <w:rPr>
                  <w:rFonts w:eastAsia="Arial Unicode MS"/>
                  <w:sz w:val="18"/>
                  <w:szCs w:val="18"/>
                  <w:lang w:val="ru-RU" w:eastAsia="ru-RU"/>
                </w:rPr>
                <w:t>8, г</w:t>
              </w:r>
            </w:smartTag>
            <w:r w:rsidRPr="000A490D">
              <w:rPr>
                <w:rFonts w:eastAsia="Arial Unicode MS"/>
                <w:sz w:val="18"/>
                <w:szCs w:val="18"/>
                <w:lang w:val="ru-RU" w:eastAsia="ru-RU"/>
              </w:rPr>
              <w:t>. Казань, 420111</w:t>
            </w:r>
          </w:p>
        </w:tc>
        <w:tc>
          <w:tcPr>
            <w:tcW w:w="1032" w:type="dxa"/>
            <w:gridSpan w:val="2"/>
            <w:vAlign w:val="center"/>
          </w:tcPr>
          <w:p w:rsidR="000A490D" w:rsidRPr="000A490D" w:rsidRDefault="000A490D" w:rsidP="000A490D">
            <w:pPr>
              <w:pStyle w:val="a4"/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0A490D">
              <w:rPr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2D1C635" wp14:editId="14ADAC6F">
                  <wp:extent cx="612775" cy="6127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  <w:vAlign w:val="center"/>
          </w:tcPr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tt-RU" w:eastAsia="ru-RU"/>
              </w:rPr>
              <w:t>Татарстан Республикасы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ны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tt-RU" w:eastAsia="ru-RU"/>
              </w:rPr>
              <w:t>ң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tt-RU" w:eastAsia="ru-RU"/>
              </w:rPr>
              <w:t>мәгълүматлаштыру һәм элемтә министрлыгы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tt-RU" w:eastAsia="ru-RU"/>
              </w:rPr>
            </w:pP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sz w:val="18"/>
                <w:szCs w:val="18"/>
                <w:lang w:val="tt-RU" w:eastAsia="ru-RU"/>
              </w:rPr>
              <w:t>Кремль урамы, 8 нче йорт</w:t>
            </w:r>
            <w:r w:rsidRPr="000A490D">
              <w:rPr>
                <w:rFonts w:eastAsia="Arial Unicode MS"/>
                <w:sz w:val="18"/>
                <w:szCs w:val="18"/>
                <w:lang w:val="ru-RU" w:eastAsia="ru-RU"/>
              </w:rPr>
              <w:t xml:space="preserve">, </w:t>
            </w:r>
            <w:r w:rsidRPr="000A490D">
              <w:rPr>
                <w:rFonts w:eastAsia="Arial Unicode MS"/>
                <w:sz w:val="18"/>
                <w:szCs w:val="18"/>
                <w:lang w:val="tt-RU" w:eastAsia="ru-RU"/>
              </w:rPr>
              <w:t>Казан шәһәре,</w:t>
            </w:r>
            <w:r w:rsidRPr="000A490D">
              <w:rPr>
                <w:rFonts w:eastAsia="Arial Unicode MS"/>
                <w:sz w:val="18"/>
                <w:szCs w:val="18"/>
                <w:lang w:val="ru-RU" w:eastAsia="ru-RU"/>
              </w:rPr>
              <w:t xml:space="preserve"> </w:t>
            </w:r>
            <w:r w:rsidRPr="000A490D">
              <w:rPr>
                <w:rFonts w:eastAsia="Arial Unicode MS"/>
                <w:sz w:val="18"/>
                <w:szCs w:val="18"/>
                <w:lang w:val="tt-RU" w:eastAsia="ru-RU"/>
              </w:rPr>
              <w:t>420111</w:t>
            </w:r>
          </w:p>
        </w:tc>
      </w:tr>
      <w:tr w:rsidR="000A490D" w:rsidRPr="00D51B86" w:rsidTr="000A490D">
        <w:trPr>
          <w:trHeight w:val="1158"/>
        </w:trPr>
        <w:tc>
          <w:tcPr>
            <w:tcW w:w="4809" w:type="dxa"/>
            <w:vAlign w:val="center"/>
          </w:tcPr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Тел. (843) 221-19-00, 231-77-01 Факс (843) 221-19-99.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color w:val="FF0000"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e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-</w:t>
            </w: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mail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mic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@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tatar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 xml:space="preserve">; </w:t>
            </w: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http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://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mic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tatarstan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ОКПО 00099814, ОГРН 1021602846110,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ИНН/КПП 1653007300/165501001</w:t>
            </w:r>
          </w:p>
        </w:tc>
        <w:tc>
          <w:tcPr>
            <w:tcW w:w="1019" w:type="dxa"/>
            <w:vAlign w:val="center"/>
          </w:tcPr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Тел. (843) 221-19-00, 231-77-01 Факс (843) 221-19-99.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color w:val="FF0000"/>
                <w:sz w:val="18"/>
                <w:szCs w:val="18"/>
                <w:lang w:val="tt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e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-</w:t>
            </w: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mail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 xml:space="preserve">: 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mic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@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tatar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 xml:space="preserve">; </w:t>
            </w:r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http</w:t>
            </w: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://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mic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tatarstan</w:t>
            </w:r>
            <w:proofErr w:type="spellEnd"/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.</w:t>
            </w:r>
            <w:proofErr w:type="spellStart"/>
            <w:r w:rsidRPr="000A490D">
              <w:rPr>
                <w:rFonts w:eastAsia="Arial Unicode MS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ОКПО 00099814, ОГРН 1021602846110,</w:t>
            </w:r>
          </w:p>
          <w:p w:rsidR="000A490D" w:rsidRPr="000A490D" w:rsidRDefault="000A490D" w:rsidP="000A490D">
            <w:pPr>
              <w:pStyle w:val="a4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0A490D">
              <w:rPr>
                <w:rFonts w:eastAsia="Arial Unicode MS"/>
                <w:b/>
                <w:sz w:val="18"/>
                <w:szCs w:val="18"/>
                <w:lang w:val="ru-RU" w:eastAsia="ru-RU"/>
              </w:rPr>
              <w:t>ИНН/КПП 1653007300/165501001</w:t>
            </w:r>
          </w:p>
        </w:tc>
      </w:tr>
      <w:tr w:rsidR="000A490D" w:rsidRPr="00D51B86" w:rsidTr="000A490D">
        <w:trPr>
          <w:trHeight w:val="297"/>
        </w:trPr>
        <w:tc>
          <w:tcPr>
            <w:tcW w:w="10243" w:type="dxa"/>
            <w:gridSpan w:val="4"/>
            <w:vAlign w:val="center"/>
          </w:tcPr>
          <w:p w:rsidR="000A490D" w:rsidRPr="00D51B86" w:rsidRDefault="000A490D" w:rsidP="000A490D">
            <w:pPr>
              <w:pStyle w:val="a4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jc w:val="center"/>
              <w:rPr>
                <w:rFonts w:ascii="Calibri" w:eastAsia="Arial Unicode MS" w:hAnsi="Calibri" w:cs="Calibri"/>
                <w:sz w:val="20"/>
                <w:szCs w:val="20"/>
                <w:lang w:val="en-US" w:eastAsia="ru-RU"/>
              </w:rPr>
            </w:pPr>
          </w:p>
        </w:tc>
      </w:tr>
    </w:tbl>
    <w:p w:rsidR="000A490D" w:rsidRDefault="000A490D" w:rsidP="000A4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0D" w:rsidRPr="00D51B86" w:rsidRDefault="000A490D" w:rsidP="000A490D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2D7DB0" w:rsidRPr="002D70DA" w:rsidRDefault="004570C5" w:rsidP="002D7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C5">
        <w:rPr>
          <w:rFonts w:ascii="Times New Roman" w:hAnsi="Times New Roman" w:cs="Times New Roman"/>
          <w:b/>
          <w:sz w:val="24"/>
          <w:szCs w:val="24"/>
        </w:rPr>
        <w:t xml:space="preserve">Татарстан победил в трех номинациях </w:t>
      </w:r>
      <w:r w:rsidR="002D70DA" w:rsidRPr="002D70DA">
        <w:rPr>
          <w:rFonts w:ascii="Times New Roman" w:hAnsi="Times New Roman" w:cs="Times New Roman"/>
          <w:b/>
          <w:sz w:val="24"/>
          <w:szCs w:val="24"/>
        </w:rPr>
        <w:t xml:space="preserve">второго Всероссийского конкурса проектов региональной и муниципальной информатизации </w:t>
      </w:r>
      <w:r w:rsidRPr="002D70DA">
        <w:rPr>
          <w:rFonts w:ascii="Times New Roman" w:hAnsi="Times New Roman" w:cs="Times New Roman"/>
          <w:b/>
          <w:sz w:val="24"/>
          <w:szCs w:val="24"/>
        </w:rPr>
        <w:t>«</w:t>
      </w:r>
      <w:r w:rsidR="002D7DB0" w:rsidRPr="002D70DA">
        <w:rPr>
          <w:rFonts w:ascii="Times New Roman" w:hAnsi="Times New Roman" w:cs="Times New Roman"/>
          <w:b/>
          <w:sz w:val="24"/>
          <w:szCs w:val="24"/>
        </w:rPr>
        <w:t>ПРОФ-</w:t>
      </w:r>
      <w:proofErr w:type="gramStart"/>
      <w:r w:rsidR="002D7DB0" w:rsidRPr="002D70D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proofErr w:type="gramEnd"/>
      <w:r w:rsidRPr="002D70DA">
        <w:rPr>
          <w:rFonts w:ascii="Times New Roman" w:hAnsi="Times New Roman" w:cs="Times New Roman"/>
          <w:b/>
          <w:sz w:val="24"/>
          <w:szCs w:val="24"/>
        </w:rPr>
        <w:t>»</w:t>
      </w:r>
    </w:p>
    <w:p w:rsidR="002D7DB0" w:rsidRDefault="002D7DB0" w:rsidP="002D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77A" w:rsidRPr="0022694B" w:rsidRDefault="00D8077A" w:rsidP="00056351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Три </w:t>
      </w:r>
      <w:r w:rsidR="002D70DA" w:rsidRPr="002269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D70DA" w:rsidRPr="0022694B">
        <w:rPr>
          <w:rFonts w:ascii="Times New Roman" w:hAnsi="Times New Roman" w:cs="Times New Roman"/>
          <w:sz w:val="24"/>
          <w:szCs w:val="24"/>
        </w:rPr>
        <w:t>-</w:t>
      </w:r>
      <w:r w:rsidRPr="0022694B">
        <w:rPr>
          <w:rFonts w:ascii="Times New Roman" w:hAnsi="Times New Roman" w:cs="Times New Roman"/>
          <w:sz w:val="24"/>
          <w:szCs w:val="24"/>
        </w:rPr>
        <w:t>проекта</w:t>
      </w:r>
      <w:r w:rsidR="002D70DA"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="008809DE" w:rsidRPr="0022694B">
        <w:rPr>
          <w:rFonts w:ascii="Times New Roman" w:hAnsi="Times New Roman" w:cs="Times New Roman"/>
          <w:sz w:val="24"/>
          <w:szCs w:val="24"/>
        </w:rPr>
        <w:t>из Татарстана –</w:t>
      </w:r>
      <w:r w:rsidR="00F25DF0" w:rsidRPr="0022694B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</w:t>
      </w:r>
      <w:r w:rsidR="008809DE" w:rsidRPr="0022694B">
        <w:rPr>
          <w:rFonts w:ascii="Times New Roman" w:hAnsi="Times New Roman" w:cs="Times New Roman"/>
          <w:sz w:val="24"/>
          <w:szCs w:val="24"/>
        </w:rPr>
        <w:t xml:space="preserve"> «Народный контроль»</w:t>
      </w:r>
      <w:r w:rsidR="00F25DF0" w:rsidRPr="0022694B">
        <w:rPr>
          <w:rFonts w:ascii="Times New Roman" w:hAnsi="Times New Roman" w:cs="Times New Roman"/>
          <w:sz w:val="24"/>
          <w:szCs w:val="24"/>
        </w:rPr>
        <w:t>, мобильный диагностический комплекс «Доступная медицина»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 и АИС</w:t>
      </w:r>
      <w:r w:rsidR="00F25DF0" w:rsidRPr="0022694B">
        <w:rPr>
          <w:rFonts w:ascii="Times New Roman" w:hAnsi="Times New Roman" w:cs="Times New Roman"/>
          <w:sz w:val="24"/>
          <w:szCs w:val="24"/>
        </w:rPr>
        <w:t xml:space="preserve"> «Электронный детский сад» - признаны лучшими проектами региональной</w:t>
      </w:r>
      <w:r w:rsidR="002A7A16" w:rsidRPr="0022694B">
        <w:rPr>
          <w:rFonts w:ascii="Times New Roman" w:hAnsi="Times New Roman" w:cs="Times New Roman"/>
          <w:sz w:val="24"/>
          <w:szCs w:val="24"/>
        </w:rPr>
        <w:t xml:space="preserve"> и муниципальной информатизации</w:t>
      </w:r>
      <w:r w:rsidRPr="0022694B">
        <w:rPr>
          <w:rFonts w:ascii="Times New Roman" w:hAnsi="Times New Roman" w:cs="Times New Roman"/>
          <w:sz w:val="24"/>
          <w:szCs w:val="24"/>
        </w:rPr>
        <w:t xml:space="preserve">. </w:t>
      </w:r>
      <w:r w:rsidR="002A7A16"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Pr="0022694B">
        <w:rPr>
          <w:rFonts w:ascii="Times New Roman" w:hAnsi="Times New Roman" w:cs="Times New Roman"/>
          <w:sz w:val="24"/>
          <w:szCs w:val="24"/>
        </w:rPr>
        <w:t xml:space="preserve">«Народный контроль» и «Доступная медицина» заняли первые места </w:t>
      </w:r>
      <w:r w:rsidR="002A7A16" w:rsidRPr="0022694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A7A16" w:rsidRPr="0022694B"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 w:rsidR="002A7A16" w:rsidRPr="0022694B">
        <w:rPr>
          <w:rFonts w:ascii="Times New Roman" w:hAnsi="Times New Roman" w:cs="Times New Roman"/>
          <w:sz w:val="24"/>
          <w:szCs w:val="24"/>
        </w:rPr>
        <w:t xml:space="preserve"> «</w:t>
      </w:r>
      <w:r w:rsidR="002A7A16" w:rsidRPr="002269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A7A16" w:rsidRPr="0022694B">
        <w:rPr>
          <w:rFonts w:ascii="Times New Roman" w:hAnsi="Times New Roman" w:cs="Times New Roman"/>
          <w:sz w:val="24"/>
          <w:szCs w:val="24"/>
        </w:rPr>
        <w:t xml:space="preserve"> в обеспечении связи государства и общества»</w:t>
      </w:r>
      <w:r w:rsidRPr="0022694B">
        <w:rPr>
          <w:rFonts w:ascii="Times New Roman" w:hAnsi="Times New Roman" w:cs="Times New Roman"/>
          <w:sz w:val="24"/>
          <w:szCs w:val="24"/>
        </w:rPr>
        <w:t xml:space="preserve"> и</w:t>
      </w:r>
      <w:r w:rsidR="002A7A16"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Pr="0022694B">
        <w:rPr>
          <w:rFonts w:ascii="Times New Roman" w:hAnsi="Times New Roman" w:cs="Times New Roman"/>
          <w:sz w:val="24"/>
          <w:szCs w:val="24"/>
        </w:rPr>
        <w:t>«</w:t>
      </w:r>
      <w:r w:rsidRPr="002269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2694B">
        <w:rPr>
          <w:rFonts w:ascii="Times New Roman" w:hAnsi="Times New Roman" w:cs="Times New Roman"/>
          <w:sz w:val="24"/>
          <w:szCs w:val="24"/>
        </w:rPr>
        <w:t xml:space="preserve"> в здравоохранении». «Электронный детский сад» - второе место в номинации «</w:t>
      </w:r>
      <w:r w:rsidRPr="0022694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2694B">
        <w:rPr>
          <w:rFonts w:ascii="Times New Roman" w:hAnsi="Times New Roman" w:cs="Times New Roman"/>
          <w:sz w:val="24"/>
          <w:szCs w:val="24"/>
        </w:rPr>
        <w:t xml:space="preserve"> в образовании». </w:t>
      </w:r>
    </w:p>
    <w:p w:rsidR="00943C3D" w:rsidRPr="0022694B" w:rsidRDefault="00D8077A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>Всероссийский конкурс проектов региональной и муниципальной информатизации «ПРОФ-</w:t>
      </w:r>
      <w:proofErr w:type="gramStart"/>
      <w:r w:rsidRPr="0022694B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22694B">
        <w:rPr>
          <w:rFonts w:ascii="Times New Roman" w:hAnsi="Times New Roman" w:cs="Times New Roman"/>
          <w:sz w:val="24"/>
          <w:szCs w:val="24"/>
        </w:rPr>
        <w:t xml:space="preserve">» проводится второй год в 83 субъектах РФ при поддержке  федерального Правительства. Организатором конкурса выступает Экспертный центр электронного государства. </w:t>
      </w:r>
      <w:r w:rsidR="00F36E15" w:rsidRPr="0022694B">
        <w:rPr>
          <w:rFonts w:ascii="Times New Roman" w:hAnsi="Times New Roman" w:cs="Times New Roman"/>
          <w:sz w:val="24"/>
          <w:szCs w:val="24"/>
        </w:rPr>
        <w:t>О</w:t>
      </w:r>
      <w:r w:rsidRPr="0022694B">
        <w:rPr>
          <w:rFonts w:ascii="Times New Roman" w:hAnsi="Times New Roman" w:cs="Times New Roman"/>
          <w:sz w:val="24"/>
          <w:szCs w:val="24"/>
        </w:rPr>
        <w:t>рганы исполнительной власти, ответ</w:t>
      </w:r>
      <w:r w:rsidR="00F36E15" w:rsidRPr="0022694B"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Pr="0022694B">
        <w:rPr>
          <w:rFonts w:ascii="Times New Roman" w:hAnsi="Times New Roman" w:cs="Times New Roman"/>
          <w:sz w:val="24"/>
          <w:szCs w:val="24"/>
        </w:rPr>
        <w:t>за информатизацию в регионе</w:t>
      </w:r>
      <w:r w:rsidR="00F36E15" w:rsidRPr="0022694B">
        <w:rPr>
          <w:rFonts w:ascii="Times New Roman" w:hAnsi="Times New Roman" w:cs="Times New Roman"/>
          <w:sz w:val="24"/>
          <w:szCs w:val="24"/>
        </w:rPr>
        <w:t xml:space="preserve">, предоставляют на конкурс оригинальные решения, которые </w:t>
      </w:r>
      <w:r w:rsidR="001B27B9" w:rsidRPr="002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внедрены в промышленную эксплуатаци</w:t>
      </w:r>
      <w:r w:rsidR="000D58C1" w:rsidRPr="0022694B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успешно применяются</w:t>
      </w:r>
      <w:r w:rsidR="001B27B9" w:rsidRPr="0022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социально </w:t>
      </w:r>
      <w:proofErr w:type="gramStart"/>
      <w:r w:rsidR="001B27B9" w:rsidRPr="0022694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1B27B9" w:rsidRPr="00226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кономического развития региона.</w:t>
      </w:r>
    </w:p>
    <w:p w:rsidR="00820F4C" w:rsidRPr="0022694B" w:rsidRDefault="004570C5" w:rsidP="00226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>Всего на к</w:t>
      </w:r>
      <w:r w:rsidR="002D7DB0" w:rsidRPr="0022694B">
        <w:rPr>
          <w:rFonts w:ascii="Times New Roman" w:hAnsi="Times New Roman" w:cs="Times New Roman"/>
          <w:sz w:val="24"/>
          <w:szCs w:val="24"/>
        </w:rPr>
        <w:t>онкурс «</w:t>
      </w:r>
      <w:proofErr w:type="spellStart"/>
      <w:r w:rsidR="002D7DB0" w:rsidRPr="0022694B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2D7DB0" w:rsidRPr="0022694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D7DB0" w:rsidRPr="0022694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D7DB0" w:rsidRPr="0022694B">
        <w:rPr>
          <w:rFonts w:ascii="Times New Roman" w:hAnsi="Times New Roman" w:cs="Times New Roman"/>
          <w:sz w:val="24"/>
          <w:szCs w:val="24"/>
        </w:rPr>
        <w:t xml:space="preserve">» в 2014 году </w:t>
      </w:r>
      <w:r w:rsidR="007208D3" w:rsidRPr="0022694B">
        <w:rPr>
          <w:rFonts w:ascii="Times New Roman" w:hAnsi="Times New Roman" w:cs="Times New Roman"/>
          <w:sz w:val="24"/>
          <w:szCs w:val="24"/>
        </w:rPr>
        <w:t>было подано</w:t>
      </w:r>
      <w:r w:rsidR="002D7DB0" w:rsidRPr="0022694B">
        <w:rPr>
          <w:rFonts w:ascii="Times New Roman" w:hAnsi="Times New Roman" w:cs="Times New Roman"/>
          <w:sz w:val="24"/>
          <w:szCs w:val="24"/>
        </w:rPr>
        <w:t xml:space="preserve"> 143 работы из 51 субъекта Российской Федерации. </w:t>
      </w:r>
      <w:r w:rsidR="00820F4C"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="002D7DB0" w:rsidRPr="0022694B">
        <w:rPr>
          <w:rFonts w:ascii="Times New Roman" w:hAnsi="Times New Roman" w:cs="Times New Roman"/>
          <w:sz w:val="24"/>
          <w:szCs w:val="24"/>
        </w:rPr>
        <w:t>В финале за победу боролись 37 проектов из 24 </w:t>
      </w:r>
      <w:r w:rsidR="00820F4C" w:rsidRPr="0022694B">
        <w:rPr>
          <w:rFonts w:ascii="Times New Roman" w:hAnsi="Times New Roman" w:cs="Times New Roman"/>
          <w:sz w:val="24"/>
          <w:szCs w:val="24"/>
        </w:rPr>
        <w:t>регионов России.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4B">
        <w:rPr>
          <w:rFonts w:ascii="Times New Roman" w:hAnsi="Times New Roman" w:cs="Times New Roman"/>
          <w:b/>
          <w:sz w:val="24"/>
          <w:szCs w:val="24"/>
        </w:rPr>
        <w:t>«Народный контроль»</w:t>
      </w:r>
    </w:p>
    <w:p w:rsidR="00820F4C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Республики Татарстан «Народный контроль» была заявлена в номинации «Системы по автоматизации процессов сбора общественного мнения, обработки обращений, оценки качества работы органов власти и предоставления услуг».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>«Народный контроль» функционирует в Республике Татарстан с 16 апреля 2012 года. Основная цель системы – придать гласность проблемам населения на общедоступном ресурсе, а также создать механизм оценки гражданами эффективности деятельности органов государственной власти.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lastRenderedPageBreak/>
        <w:t>За весь период функционирования системы более 25 тысяч уведомлений, получено более 185 тысяч комментариев к ним, зафиксировано около 400 тысяч поддержек заявок пользователями, поступило более 84 тысяч оценок.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Активнее всего пользователи подают уведомления по таким категориям, как «Благоустройство территории», «Организация дорожного движения», «Автомобили вне дорог, препятствующие проходу и/или проезду», «Общественный транспорт»,  «Жилищно-коммунальные услуги».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056351">
        <w:rPr>
          <w:rFonts w:ascii="Times New Roman" w:hAnsi="Times New Roman" w:cs="Times New Roman"/>
          <w:b/>
          <w:sz w:val="24"/>
          <w:szCs w:val="24"/>
        </w:rPr>
        <w:t xml:space="preserve">Мобильный диагностический комплекс «Доступная медицина» </w:t>
      </w:r>
      <w:r w:rsidR="007C13D9" w:rsidRPr="00056351">
        <w:rPr>
          <w:rFonts w:ascii="Times New Roman" w:hAnsi="Times New Roman" w:cs="Times New Roman"/>
          <w:b/>
          <w:sz w:val="24"/>
          <w:szCs w:val="24"/>
        </w:rPr>
        <w:t>(МДК)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Мобильный комплекс представляет собой модульный набор, в который входят сертифицированные приборы: </w:t>
      </w:r>
      <w:proofErr w:type="spellStart"/>
      <w:r w:rsidRPr="0022694B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22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94B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Pr="00226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94B">
        <w:rPr>
          <w:rFonts w:ascii="Times New Roman" w:hAnsi="Times New Roman" w:cs="Times New Roman"/>
          <w:sz w:val="24"/>
          <w:szCs w:val="24"/>
        </w:rPr>
        <w:t>уронализатор</w:t>
      </w:r>
      <w:proofErr w:type="spellEnd"/>
      <w:r w:rsidRPr="0022694B">
        <w:rPr>
          <w:rFonts w:ascii="Times New Roman" w:hAnsi="Times New Roman" w:cs="Times New Roman"/>
          <w:sz w:val="24"/>
          <w:szCs w:val="24"/>
        </w:rPr>
        <w:t xml:space="preserve">, 12-канальный электрокардиограф, тонометр и др.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На сегодняшний день МДК успешно интегрирован с ЕГИС ЭЗ 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РТ, заменяет около 7 врачей, что </w:t>
      </w:r>
      <w:r w:rsidRPr="0022694B">
        <w:rPr>
          <w:rFonts w:ascii="Times New Roman" w:hAnsi="Times New Roman" w:cs="Times New Roman"/>
          <w:sz w:val="24"/>
          <w:szCs w:val="24"/>
        </w:rPr>
        <w:t xml:space="preserve">экономит время обследования пациента, на месте анализируя показатели, сохраняет их в электронной медицинской карте пациентов.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Внедренный проект позволил врачам и младшему медицинскому персоналу, на месте проводить диагностику заболеваний </w:t>
      </w:r>
      <w:proofErr w:type="gramStart"/>
      <w:r w:rsidRPr="0022694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22694B">
        <w:rPr>
          <w:rFonts w:ascii="Times New Roman" w:hAnsi="Times New Roman" w:cs="Times New Roman"/>
          <w:sz w:val="24"/>
          <w:szCs w:val="24"/>
        </w:rPr>
        <w:t xml:space="preserve">, эндокринной и мочеполовой систем, осуществлять комплексный анализ мочи, проводить кардиограмму, измерять показатели артериального давления, пульса, уровня сахара в крови и уровня насыщения кислородом крови.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Для оперативного принятия решения об углубленных анализах с помощью МДК </w:t>
      </w:r>
      <w:proofErr w:type="gramStart"/>
      <w:r w:rsidRPr="0022694B">
        <w:rPr>
          <w:rFonts w:ascii="Times New Roman" w:hAnsi="Times New Roman" w:cs="Times New Roman"/>
          <w:sz w:val="24"/>
          <w:szCs w:val="24"/>
        </w:rPr>
        <w:t>вносятся показания в ЕГИС ЭЗ РТ и оповещает</w:t>
      </w:r>
      <w:proofErr w:type="gramEnd"/>
      <w:r w:rsidRPr="0022694B">
        <w:rPr>
          <w:rFonts w:ascii="Times New Roman" w:hAnsi="Times New Roman" w:cs="Times New Roman"/>
          <w:sz w:val="24"/>
          <w:szCs w:val="24"/>
        </w:rPr>
        <w:t xml:space="preserve"> лечащего врача о параметрах, выходящих из диапазона норм. </w:t>
      </w:r>
    </w:p>
    <w:p w:rsidR="00FD648C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эксплуатируемых на данный момент 10 комплектов снимается порядка 150 исследований в неделю</w:t>
      </w:r>
      <w:r w:rsidRPr="002269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В 2013 году мобильный комплекс прошел пилотную апробацию в одном из районов  Татарстана. В 2014 году 10 комплектов МДК «Доступная медицина» появятся у </w:t>
      </w:r>
      <w:proofErr w:type="spellStart"/>
      <w:r w:rsidRPr="0022694B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22694B">
        <w:rPr>
          <w:rFonts w:ascii="Times New Roman" w:hAnsi="Times New Roman" w:cs="Times New Roman"/>
          <w:sz w:val="24"/>
          <w:szCs w:val="24"/>
        </w:rPr>
        <w:t xml:space="preserve"> и участковых врачей.</w:t>
      </w:r>
    </w:p>
    <w:p w:rsidR="00056351" w:rsidRDefault="00056351" w:rsidP="002269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b/>
          <w:sz w:val="24"/>
          <w:szCs w:val="24"/>
        </w:rPr>
        <w:t>«Электронный детский сад»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>АИС «Электронный детский сад» функционируе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т в Республике Татарстан с  марта </w:t>
      </w:r>
      <w:r w:rsidRPr="0022694B">
        <w:rPr>
          <w:rFonts w:ascii="Times New Roman" w:hAnsi="Times New Roman" w:cs="Times New Roman"/>
          <w:sz w:val="24"/>
          <w:szCs w:val="24"/>
        </w:rPr>
        <w:t xml:space="preserve">2011 года. </w:t>
      </w:r>
      <w:proofErr w:type="gramStart"/>
      <w:r w:rsidRPr="0022694B">
        <w:rPr>
          <w:rFonts w:ascii="Times New Roman" w:hAnsi="Times New Roman" w:cs="Times New Roman"/>
          <w:sz w:val="24"/>
          <w:szCs w:val="24"/>
        </w:rPr>
        <w:t xml:space="preserve">Система позволила перевести в электронный вид услугу по подаче заявления на зачисление в дошкольные образовательные учреждения и обеспечить родителям возможность контролировать очередность через электронный сервис; создать единую информационную среду, где родители могут выбрать детский сад по месторасположению на карте, узнать перечень услуг, предоставляемых в детском саду, а также ознакомиться с мероприятиями и фотоматериалами организации. </w:t>
      </w:r>
      <w:proofErr w:type="gramEnd"/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lastRenderedPageBreak/>
        <w:t>В первый же месяц после создания единой электронной базы данных можно было заметить положительный эффект прямо на старте проекта.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 Выяснилось</w:t>
      </w:r>
      <w:r w:rsidRPr="0022694B">
        <w:rPr>
          <w:rFonts w:ascii="Times New Roman" w:hAnsi="Times New Roman" w:cs="Times New Roman"/>
          <w:sz w:val="24"/>
          <w:szCs w:val="24"/>
        </w:rPr>
        <w:t>, что треть детей (5405)</w:t>
      </w:r>
      <w:r w:rsidR="007C13D9" w:rsidRPr="0022694B">
        <w:rPr>
          <w:rFonts w:ascii="Times New Roman" w:hAnsi="Times New Roman" w:cs="Times New Roman"/>
          <w:sz w:val="24"/>
          <w:szCs w:val="24"/>
        </w:rPr>
        <w:t>,</w:t>
      </w:r>
      <w:r w:rsidRPr="0022694B">
        <w:rPr>
          <w:rFonts w:ascii="Times New Roman" w:hAnsi="Times New Roman" w:cs="Times New Roman"/>
          <w:sz w:val="24"/>
          <w:szCs w:val="24"/>
        </w:rPr>
        <w:t xml:space="preserve"> учтенные до внедрения Системы как очередники</w:t>
      </w:r>
      <w:proofErr w:type="gramStart"/>
      <w:r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="007C13D9" w:rsidRPr="002269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13D9" w:rsidRPr="0022694B">
        <w:rPr>
          <w:rFonts w:ascii="Times New Roman" w:hAnsi="Times New Roman" w:cs="Times New Roman"/>
          <w:sz w:val="24"/>
          <w:szCs w:val="24"/>
        </w:rPr>
        <w:t xml:space="preserve"> </w:t>
      </w:r>
      <w:r w:rsidRPr="0022694B">
        <w:rPr>
          <w:rFonts w:ascii="Times New Roman" w:hAnsi="Times New Roman" w:cs="Times New Roman"/>
          <w:sz w:val="24"/>
          <w:szCs w:val="24"/>
        </w:rPr>
        <w:t>на самом деле посещали детские сад</w:t>
      </w:r>
      <w:r w:rsidR="007C13D9" w:rsidRPr="0022694B">
        <w:rPr>
          <w:rFonts w:ascii="Times New Roman" w:hAnsi="Times New Roman" w:cs="Times New Roman"/>
          <w:sz w:val="24"/>
          <w:szCs w:val="24"/>
        </w:rPr>
        <w:t>ы. Так, например, до внедрения с</w:t>
      </w:r>
      <w:r w:rsidRPr="0022694B">
        <w:rPr>
          <w:rFonts w:ascii="Times New Roman" w:hAnsi="Times New Roman" w:cs="Times New Roman"/>
          <w:sz w:val="24"/>
          <w:szCs w:val="24"/>
        </w:rPr>
        <w:t>истемы очередность по г. Каз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ани на март 2011г. составляла </w:t>
      </w:r>
      <w:r w:rsidRPr="0022694B">
        <w:rPr>
          <w:rFonts w:ascii="Times New Roman" w:hAnsi="Times New Roman" w:cs="Times New Roman"/>
          <w:sz w:val="24"/>
          <w:szCs w:val="24"/>
        </w:rPr>
        <w:t>17 тыс., после выверки данных через проверку данных введенных в АИС «Электронный детский сад» районн</w:t>
      </w:r>
      <w:r w:rsidR="007C13D9" w:rsidRPr="0022694B">
        <w:rPr>
          <w:rFonts w:ascii="Times New Roman" w:hAnsi="Times New Roman" w:cs="Times New Roman"/>
          <w:sz w:val="24"/>
          <w:szCs w:val="24"/>
        </w:rPr>
        <w:t>ыми отделами образования, а так</w:t>
      </w:r>
      <w:r w:rsidRPr="0022694B">
        <w:rPr>
          <w:rFonts w:ascii="Times New Roman" w:hAnsi="Times New Roman" w:cs="Times New Roman"/>
          <w:sz w:val="24"/>
          <w:szCs w:val="24"/>
        </w:rPr>
        <w:t>же выверку через</w:t>
      </w:r>
      <w:r w:rsidR="007C13D9" w:rsidRPr="0022694B">
        <w:rPr>
          <w:rFonts w:ascii="Times New Roman" w:hAnsi="Times New Roman" w:cs="Times New Roman"/>
          <w:sz w:val="24"/>
          <w:szCs w:val="24"/>
        </w:rPr>
        <w:t xml:space="preserve"> «АИС «ЗАГС»  очередь</w:t>
      </w:r>
      <w:r w:rsidRPr="0022694B">
        <w:rPr>
          <w:rFonts w:ascii="Times New Roman" w:hAnsi="Times New Roman" w:cs="Times New Roman"/>
          <w:sz w:val="24"/>
          <w:szCs w:val="24"/>
        </w:rPr>
        <w:t xml:space="preserve"> снизилась до 11 595 очередников. То есть фактическая очередь оказалась ниж</w:t>
      </w:r>
      <w:r w:rsidR="007C13D9" w:rsidRPr="0022694B">
        <w:rPr>
          <w:rFonts w:ascii="Times New Roman" w:hAnsi="Times New Roman" w:cs="Times New Roman"/>
          <w:sz w:val="24"/>
          <w:szCs w:val="24"/>
        </w:rPr>
        <w:t>е отчетной по г. Казани на 32%.</w:t>
      </w:r>
    </w:p>
    <w:p w:rsidR="00051C89" w:rsidRDefault="007C13D9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В первом полугодии 2014 </w:t>
      </w:r>
      <w:r w:rsidR="005B2559">
        <w:rPr>
          <w:rFonts w:ascii="Times New Roman" w:hAnsi="Times New Roman" w:cs="Times New Roman"/>
          <w:sz w:val="24"/>
          <w:szCs w:val="24"/>
        </w:rPr>
        <w:t>года в систему</w:t>
      </w:r>
      <w:r w:rsidRPr="0022694B">
        <w:rPr>
          <w:rFonts w:ascii="Times New Roman" w:hAnsi="Times New Roman" w:cs="Times New Roman"/>
          <w:sz w:val="24"/>
          <w:szCs w:val="24"/>
        </w:rPr>
        <w:t xml:space="preserve"> подано 41 557  заявлений</w:t>
      </w:r>
      <w:r w:rsidR="005B2559">
        <w:rPr>
          <w:rFonts w:ascii="Times New Roman" w:hAnsi="Times New Roman" w:cs="Times New Roman"/>
          <w:sz w:val="24"/>
          <w:szCs w:val="24"/>
        </w:rPr>
        <w:t xml:space="preserve">, в том числе 23 336 </w:t>
      </w:r>
      <w:r w:rsidRPr="0022694B"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 w:rsidRPr="0022694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694B">
        <w:rPr>
          <w:rFonts w:ascii="Times New Roman" w:hAnsi="Times New Roman" w:cs="Times New Roman"/>
          <w:sz w:val="24"/>
          <w:szCs w:val="24"/>
        </w:rPr>
        <w:t xml:space="preserve"> РТ. </w:t>
      </w:r>
      <w:r w:rsidR="005B2559">
        <w:rPr>
          <w:rFonts w:ascii="Times New Roman" w:hAnsi="Times New Roman" w:cs="Times New Roman"/>
          <w:sz w:val="24"/>
          <w:szCs w:val="24"/>
        </w:rPr>
        <w:t>В первом полугодии 2014 года в системе был проведены более 46 тысяч платежей</w:t>
      </w:r>
      <w:r w:rsidRPr="0022694B">
        <w:rPr>
          <w:rFonts w:ascii="Times New Roman" w:hAnsi="Times New Roman" w:cs="Times New Roman"/>
          <w:sz w:val="24"/>
          <w:szCs w:val="24"/>
        </w:rPr>
        <w:t xml:space="preserve"> на сумму 99,5 </w:t>
      </w:r>
      <w:proofErr w:type="gramStart"/>
      <w:r w:rsidRPr="0022694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269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51C89" w:rsidRPr="00051C89" w:rsidRDefault="00051C89" w:rsidP="0005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8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51C89" w:rsidRPr="00051C89" w:rsidRDefault="00051C89" w:rsidP="00051C89">
      <w:pPr>
        <w:jc w:val="both"/>
        <w:rPr>
          <w:rFonts w:ascii="Times New Roman" w:hAnsi="Times New Roman" w:cs="Times New Roman"/>
          <w:sz w:val="24"/>
          <w:szCs w:val="24"/>
        </w:rPr>
      </w:pPr>
      <w:r w:rsidRPr="00051C89">
        <w:rPr>
          <w:rFonts w:ascii="Times New Roman" w:hAnsi="Times New Roman" w:cs="Times New Roman"/>
          <w:sz w:val="24"/>
          <w:szCs w:val="24"/>
        </w:rPr>
        <w:t>Всего на сегодняшний день жителям Республики Татарстан доступно 185 электронных услуг и сервисов.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89">
        <w:rPr>
          <w:rFonts w:ascii="Times New Roman" w:hAnsi="Times New Roman" w:cs="Times New Roman"/>
          <w:sz w:val="24"/>
          <w:szCs w:val="24"/>
        </w:rPr>
        <w:t xml:space="preserve">За период с января по май </w:t>
      </w:r>
      <w:r>
        <w:rPr>
          <w:rFonts w:ascii="Times New Roman" w:hAnsi="Times New Roman" w:cs="Times New Roman"/>
          <w:sz w:val="24"/>
          <w:szCs w:val="24"/>
        </w:rPr>
        <w:t xml:space="preserve">2014 года было оказано 11,9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51C89">
        <w:rPr>
          <w:rFonts w:ascii="Times New Roman" w:hAnsi="Times New Roman" w:cs="Times New Roman"/>
          <w:sz w:val="24"/>
          <w:szCs w:val="24"/>
        </w:rPr>
        <w:t xml:space="preserve"> услуг. Это позволило жителям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сэкономить 8, 5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51C89">
        <w:rPr>
          <w:rFonts w:ascii="Times New Roman" w:hAnsi="Times New Roman" w:cs="Times New Roman"/>
          <w:sz w:val="24"/>
          <w:szCs w:val="24"/>
        </w:rPr>
        <w:t xml:space="preserve"> часов, экономи</w:t>
      </w:r>
      <w:r>
        <w:rPr>
          <w:rFonts w:ascii="Times New Roman" w:hAnsi="Times New Roman" w:cs="Times New Roman"/>
          <w:sz w:val="24"/>
          <w:szCs w:val="24"/>
        </w:rPr>
        <w:t>ческий эффект составил 1,1 млрд</w:t>
      </w:r>
      <w:r w:rsidRPr="00051C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51C89" w:rsidRPr="00051C89" w:rsidRDefault="00051C89" w:rsidP="0005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май 2014 года подано</w:t>
      </w:r>
      <w:r w:rsidRPr="00051C89">
        <w:rPr>
          <w:rFonts w:ascii="Times New Roman" w:hAnsi="Times New Roman" w:cs="Times New Roman"/>
          <w:sz w:val="24"/>
          <w:szCs w:val="24"/>
        </w:rPr>
        <w:t xml:space="preserve"> 9,2 млн.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89">
        <w:rPr>
          <w:rFonts w:ascii="Times New Roman" w:hAnsi="Times New Roman" w:cs="Times New Roman"/>
          <w:sz w:val="24"/>
          <w:szCs w:val="24"/>
        </w:rPr>
        <w:t>запросов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89">
        <w:rPr>
          <w:rFonts w:ascii="Times New Roman" w:hAnsi="Times New Roman" w:cs="Times New Roman"/>
          <w:sz w:val="24"/>
          <w:szCs w:val="24"/>
        </w:rPr>
        <w:t xml:space="preserve"> (о наличии штрафов за нарушения Правил дорожного движения, о местах в очереди на зачисление в детские сады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C89">
        <w:rPr>
          <w:rFonts w:ascii="Times New Roman" w:hAnsi="Times New Roman" w:cs="Times New Roman"/>
          <w:sz w:val="24"/>
          <w:szCs w:val="24"/>
        </w:rPr>
        <w:t>587,2 тыс.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заявлений, 1,1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записей в очередь, совершено 984,5 тыс. платежей на сумму более 1 млрд рублей.</w:t>
      </w:r>
    </w:p>
    <w:p w:rsidR="00056351" w:rsidRPr="00056351" w:rsidRDefault="00056351" w:rsidP="00056351">
      <w:pPr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63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получения более подробной информации к руководителю пресс-службы Министерства информатизации и связи РТ Юлии </w:t>
      </w:r>
      <w:proofErr w:type="spellStart"/>
      <w:r w:rsidRPr="00056351">
        <w:rPr>
          <w:rFonts w:ascii="Times New Roman" w:hAnsi="Times New Roman" w:cs="Times New Roman"/>
          <w:i/>
          <w:sz w:val="24"/>
          <w:szCs w:val="24"/>
          <w:lang w:eastAsia="ru-RU"/>
        </w:rPr>
        <w:t>Гараевой</w:t>
      </w:r>
      <w:proofErr w:type="spellEnd"/>
      <w:r w:rsidRPr="000563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7" w:history="1"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val="en-US" w:eastAsia="ru-RU"/>
          </w:rPr>
          <w:t>yuliya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eastAsia="ru-RU"/>
          </w:rPr>
          <w:t>.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val="en-US" w:eastAsia="ru-RU"/>
          </w:rPr>
          <w:t>garaeva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eastAsia="ru-RU"/>
          </w:rPr>
          <w:t>@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val="en-US" w:eastAsia="ru-RU"/>
          </w:rPr>
          <w:t>tatar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eastAsia="ru-RU"/>
          </w:rPr>
          <w:t>.</w:t>
        </w:r>
        <w:r w:rsidRPr="00056351">
          <w:rPr>
            <w:rStyle w:val="a8"/>
            <w:rFonts w:ascii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  <w:r w:rsidRPr="00056351">
        <w:rPr>
          <w:rFonts w:ascii="Times New Roman" w:hAnsi="Times New Roman" w:cs="Times New Roman"/>
          <w:i/>
          <w:sz w:val="24"/>
          <w:szCs w:val="24"/>
          <w:lang w:eastAsia="ru-RU"/>
        </w:rPr>
        <w:t>, +7 (843) 264 73 34</w:t>
      </w:r>
      <w:bookmarkStart w:id="0" w:name="_GoBack"/>
    </w:p>
    <w:bookmarkEnd w:id="0"/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  <w:r w:rsidRPr="00226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B0" w:rsidRPr="0022694B" w:rsidRDefault="002D7DB0" w:rsidP="002269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DB0" w:rsidRPr="0022694B" w:rsidRDefault="002D7DB0" w:rsidP="002269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DB0" w:rsidRPr="0022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DD4"/>
    <w:multiLevelType w:val="multilevel"/>
    <w:tmpl w:val="A3F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07479"/>
    <w:multiLevelType w:val="hybridMultilevel"/>
    <w:tmpl w:val="1FC04D48"/>
    <w:lvl w:ilvl="0" w:tplc="44C6BB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2049DC"/>
    <w:multiLevelType w:val="hybridMultilevel"/>
    <w:tmpl w:val="7C101760"/>
    <w:lvl w:ilvl="0" w:tplc="44C6BB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640468"/>
    <w:multiLevelType w:val="hybridMultilevel"/>
    <w:tmpl w:val="5808BFAC"/>
    <w:lvl w:ilvl="0" w:tplc="44C6BB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8FF2CD7"/>
    <w:multiLevelType w:val="hybridMultilevel"/>
    <w:tmpl w:val="70525DD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3"/>
    <w:rsid w:val="00051C89"/>
    <w:rsid w:val="00056351"/>
    <w:rsid w:val="000A490D"/>
    <w:rsid w:val="000D58C1"/>
    <w:rsid w:val="001B27B9"/>
    <w:rsid w:val="0022694B"/>
    <w:rsid w:val="002A7A16"/>
    <w:rsid w:val="002D70DA"/>
    <w:rsid w:val="002D7DB0"/>
    <w:rsid w:val="002E080B"/>
    <w:rsid w:val="00351CB2"/>
    <w:rsid w:val="004570C5"/>
    <w:rsid w:val="0054485C"/>
    <w:rsid w:val="005B2559"/>
    <w:rsid w:val="007208D3"/>
    <w:rsid w:val="00780956"/>
    <w:rsid w:val="007C13D9"/>
    <w:rsid w:val="00820F4C"/>
    <w:rsid w:val="00857C63"/>
    <w:rsid w:val="008809DE"/>
    <w:rsid w:val="00943C3D"/>
    <w:rsid w:val="00976205"/>
    <w:rsid w:val="00A13D3B"/>
    <w:rsid w:val="00D8077A"/>
    <w:rsid w:val="00F25DF0"/>
    <w:rsid w:val="00F36E15"/>
    <w:rsid w:val="00F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B0"/>
  </w:style>
  <w:style w:type="paragraph" w:styleId="2">
    <w:name w:val="heading 2"/>
    <w:basedOn w:val="a"/>
    <w:link w:val="20"/>
    <w:uiPriority w:val="9"/>
    <w:qFormat/>
    <w:rsid w:val="002D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iv5227994629msolistparagraph">
    <w:name w:val="yiv5227994629msolistparagraph"/>
    <w:basedOn w:val="a"/>
    <w:rsid w:val="002D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DB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rsid w:val="000A4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0A49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A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5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B0"/>
  </w:style>
  <w:style w:type="paragraph" w:styleId="2">
    <w:name w:val="heading 2"/>
    <w:basedOn w:val="a"/>
    <w:link w:val="20"/>
    <w:uiPriority w:val="9"/>
    <w:qFormat/>
    <w:rsid w:val="002D7D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7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iv5227994629msolistparagraph">
    <w:name w:val="yiv5227994629msolistparagraph"/>
    <w:basedOn w:val="a"/>
    <w:rsid w:val="002D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7DB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a4">
    <w:name w:val="header"/>
    <w:basedOn w:val="a"/>
    <w:link w:val="a5"/>
    <w:rsid w:val="000A4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0A49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A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5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uliya.gara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20</cp:revision>
  <dcterms:created xsi:type="dcterms:W3CDTF">2014-06-30T14:42:00Z</dcterms:created>
  <dcterms:modified xsi:type="dcterms:W3CDTF">2014-07-01T07:35:00Z</dcterms:modified>
</cp:coreProperties>
</file>