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4536"/>
      </w:tblGrid>
      <w:tr w:rsidR="00710713" w:rsidRPr="007A7FB1" w:rsidTr="00826452">
        <w:trPr>
          <w:trHeight w:val="1618"/>
        </w:trPr>
        <w:tc>
          <w:tcPr>
            <w:tcW w:w="4678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</w:rPr>
              <w:t>МИНИСТЕРСТВО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  <w:r w:rsidRPr="007A7FB1">
              <w:rPr>
                <w:rFonts w:ascii="Times New Roman" w:cs="Times New Roman"/>
                <w:b/>
              </w:rPr>
              <w:t xml:space="preserve"> </w:t>
            </w:r>
            <w:r w:rsidRPr="007A7FB1">
              <w:rPr>
                <w:rFonts w:ascii="Times New Roman" w:cs="Times New Roman"/>
                <w:b/>
                <w:lang w:val="tt-RU"/>
              </w:rPr>
              <w:t>ИНФОРМАТИЗА</w:t>
            </w:r>
            <w:r w:rsidRPr="007A7FB1">
              <w:rPr>
                <w:rFonts w:ascii="Times New Roman" w:cs="Times New Roman"/>
                <w:b/>
              </w:rPr>
              <w:t>ЦИИ И СВЯЗИ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  <w:r w:rsidRPr="007A7FB1">
              <w:rPr>
                <w:rFonts w:ascii="Times New Roman" w:cs="Times New Roman"/>
                <w:b/>
              </w:rPr>
              <w:t>РЕСПУБЛИКИ ТАТАРСТАН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lang w:val="tt-RU"/>
              </w:rPr>
            </w:pPr>
            <w:r w:rsidRPr="007A7FB1">
              <w:rPr>
                <w:rFonts w:ascii="Times New Roman" w:cs="Times New Roman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7A7FB1">
                <w:rPr>
                  <w:rFonts w:ascii="Times New Roman" w:cs="Times New Roman"/>
                </w:rPr>
                <w:t>8, г</w:t>
              </w:r>
            </w:smartTag>
            <w:r w:rsidRPr="007A7FB1">
              <w:rPr>
                <w:rFonts w:ascii="Times New Roman" w:cs="Times New Roman"/>
              </w:rPr>
              <w:t>. Казань, 420111</w:t>
            </w:r>
          </w:p>
        </w:tc>
        <w:tc>
          <w:tcPr>
            <w:tcW w:w="1134" w:type="dxa"/>
            <w:vAlign w:val="center"/>
          </w:tcPr>
          <w:p w:rsidR="00710713" w:rsidRPr="007A7FB1" w:rsidRDefault="00710713" w:rsidP="00826452">
            <w:pPr>
              <w:pStyle w:val="a4"/>
              <w:ind w:left="-108" w:right="-108"/>
              <w:jc w:val="both"/>
              <w:rPr>
                <w:rFonts w:ascii="Times New Roman" w:cs="Times New Roman"/>
              </w:rPr>
            </w:pPr>
            <w:r w:rsidRPr="007A7FB1">
              <w:rPr>
                <w:rFonts w:ascii="Times New Roman" w:cs="Times New Roman"/>
                <w:noProof/>
              </w:rPr>
              <w:drawing>
                <wp:inline distT="0" distB="0" distL="0" distR="0" wp14:anchorId="1D03F588" wp14:editId="3BEF247E">
                  <wp:extent cx="700405" cy="700405"/>
                  <wp:effectExtent l="0" t="0" r="4445" b="444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  <w:lang w:val="tt-RU"/>
              </w:rPr>
              <w:t>ТАТАРСТАН РЕСПУБЛИКАСЫ</w:t>
            </w:r>
            <w:r w:rsidRPr="007A7FB1">
              <w:rPr>
                <w:rFonts w:ascii="Times New Roman" w:cs="Times New Roman"/>
                <w:b/>
              </w:rPr>
              <w:t>НЫ</w:t>
            </w:r>
            <w:r w:rsidRPr="007A7FB1">
              <w:rPr>
                <w:rFonts w:ascii="Times New Roman" w:cs="Times New Roman"/>
                <w:b/>
                <w:lang w:val="tt-RU"/>
              </w:rPr>
              <w:t>Ң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  <w:lang w:val="tt-RU"/>
              </w:rPr>
              <w:t>МӘГЪЛҮМАТЛАШТЫРУ ҺӘМ ЭЛЕМТӘ МИНИСТРЛЫГЫ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</w:rPr>
            </w:pPr>
            <w:r w:rsidRPr="007A7FB1">
              <w:rPr>
                <w:rFonts w:ascii="Times New Roman" w:cs="Times New Roman"/>
                <w:lang w:val="tt-RU"/>
              </w:rPr>
              <w:t>Кремль урамы, 8 нче йорт</w:t>
            </w:r>
            <w:r w:rsidRPr="007A7FB1">
              <w:rPr>
                <w:rFonts w:ascii="Times New Roman" w:cs="Times New Roman"/>
              </w:rPr>
              <w:t xml:space="preserve">, </w:t>
            </w:r>
            <w:r w:rsidRPr="007A7FB1">
              <w:rPr>
                <w:rFonts w:ascii="Times New Roman" w:cs="Times New Roman"/>
                <w:lang w:val="tt-RU"/>
              </w:rPr>
              <w:t>Казан шәһәре,</w:t>
            </w:r>
            <w:r w:rsidRPr="007A7FB1">
              <w:rPr>
                <w:rFonts w:ascii="Times New Roman" w:cs="Times New Roman"/>
              </w:rPr>
              <w:t xml:space="preserve"> </w:t>
            </w:r>
            <w:r w:rsidRPr="007A7FB1">
              <w:rPr>
                <w:rFonts w:ascii="Times New Roman" w:cs="Times New Roman"/>
                <w:lang w:val="tt-RU"/>
              </w:rPr>
              <w:t>420111</w:t>
            </w:r>
          </w:p>
        </w:tc>
      </w:tr>
      <w:tr w:rsidR="00710713" w:rsidRPr="007A7FB1" w:rsidTr="00826452">
        <w:trPr>
          <w:trHeight w:val="652"/>
        </w:trPr>
        <w:tc>
          <w:tcPr>
            <w:tcW w:w="4678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Тел. (843) 231-77-01. Факс (843) 231-77-18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e</w:t>
            </w:r>
            <w:r w:rsidRPr="007A7FB1">
              <w:rPr>
                <w:rFonts w:ascii="Times New Roman" w:cs="Times New Roman"/>
                <w:sz w:val="16"/>
                <w:szCs w:val="16"/>
              </w:rPr>
              <w:t>-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mail</w:t>
            </w:r>
            <w:r w:rsidRPr="007A7FB1">
              <w:rPr>
                <w:rFonts w:ascii="Times New Roman" w:cs="Times New Roman"/>
                <w:sz w:val="16"/>
                <w:szCs w:val="16"/>
              </w:rPr>
              <w:t xml:space="preserve">: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@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 xml:space="preserve">;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http</w:t>
            </w:r>
            <w:r w:rsidRPr="007A7FB1">
              <w:rPr>
                <w:rFonts w:ascii="Times New Roman" w:cs="Times New Roman"/>
                <w:sz w:val="16"/>
                <w:szCs w:val="16"/>
              </w:rPr>
              <w:t>://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 xml:space="preserve">ОКПО 00099814, ОГРН 1021602846110, 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ИНН/КПП 1653007300/165501001</w:t>
            </w:r>
          </w:p>
        </w:tc>
        <w:tc>
          <w:tcPr>
            <w:tcW w:w="1134" w:type="dxa"/>
            <w:vAlign w:val="center"/>
          </w:tcPr>
          <w:p w:rsidR="00710713" w:rsidRPr="007A7FB1" w:rsidRDefault="00710713" w:rsidP="00826452">
            <w:pPr>
              <w:pStyle w:val="a4"/>
              <w:jc w:val="both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Тел. (843) 231-77-01. Факс (843) 231-77-18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e</w:t>
            </w:r>
            <w:r w:rsidRPr="007A7FB1">
              <w:rPr>
                <w:rFonts w:ascii="Times New Roman" w:cs="Times New Roman"/>
                <w:sz w:val="16"/>
                <w:szCs w:val="16"/>
              </w:rPr>
              <w:t>-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mail</w:t>
            </w:r>
            <w:r w:rsidRPr="007A7FB1">
              <w:rPr>
                <w:rFonts w:ascii="Times New Roman" w:cs="Times New Roman"/>
                <w:sz w:val="16"/>
                <w:szCs w:val="16"/>
              </w:rPr>
              <w:t xml:space="preserve">: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@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 xml:space="preserve">;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http</w:t>
            </w:r>
            <w:r w:rsidRPr="007A7FB1">
              <w:rPr>
                <w:rFonts w:ascii="Times New Roman" w:cs="Times New Roman"/>
                <w:sz w:val="16"/>
                <w:szCs w:val="16"/>
              </w:rPr>
              <w:t>://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ОКПО 00099814, ОГРН 1021602846110,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 xml:space="preserve"> ИНН/КПП 1653007300/165501001</w:t>
            </w:r>
          </w:p>
        </w:tc>
      </w:tr>
      <w:tr w:rsidR="00710713" w:rsidRPr="007A7FB1" w:rsidTr="00826452">
        <w:trPr>
          <w:trHeight w:val="247"/>
        </w:trPr>
        <w:tc>
          <w:tcPr>
            <w:tcW w:w="10348" w:type="dxa"/>
            <w:gridSpan w:val="3"/>
            <w:vAlign w:val="center"/>
          </w:tcPr>
          <w:p w:rsidR="00710713" w:rsidRPr="007A7FB1" w:rsidRDefault="00710713" w:rsidP="00826452">
            <w:pPr>
              <w:pStyle w:val="a4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jc w:val="both"/>
              <w:rPr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E2782" w:rsidRPr="007A7FB1" w:rsidRDefault="008E27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782" w:rsidRDefault="00ED66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 </w:t>
      </w:r>
      <w:r>
        <w:rPr>
          <w:rFonts w:hAnsi="Times New Roman"/>
          <w:sz w:val="24"/>
          <w:szCs w:val="24"/>
        </w:rPr>
        <w:t>ноября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2014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</w:p>
    <w:p w:rsidR="008E2782" w:rsidRDefault="00ED66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ПРЕСС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РЕЛИЗ</w:t>
      </w:r>
    </w:p>
    <w:p w:rsidR="00755E1A" w:rsidRDefault="00ED66E5" w:rsidP="00D01541">
      <w:pPr>
        <w:tabs>
          <w:tab w:val="left" w:pos="993"/>
        </w:tabs>
        <w:spacing w:after="0"/>
        <w:jc w:val="center"/>
        <w:rPr>
          <w:rFonts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Об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итогах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оказания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услуг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электронно</w:t>
      </w:r>
      <w:bookmarkStart w:id="0" w:name="_GoBack"/>
      <w:bookmarkEnd w:id="0"/>
      <w:r>
        <w:rPr>
          <w:rFonts w:hAnsi="Times New Roman"/>
          <w:b/>
          <w:bCs/>
          <w:sz w:val="24"/>
          <w:szCs w:val="24"/>
        </w:rPr>
        <w:t>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виде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за</w:t>
      </w:r>
      <w:r w:rsidRPr="00710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D6B" w:rsidRPr="00710D6B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Pr="00710D6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/>
          <w:b/>
          <w:bCs/>
          <w:sz w:val="24"/>
          <w:szCs w:val="24"/>
        </w:rPr>
        <w:t xml:space="preserve">014 </w:t>
      </w:r>
      <w:r>
        <w:rPr>
          <w:rFonts w:hAnsi="Times New Roman"/>
          <w:b/>
          <w:bCs/>
          <w:sz w:val="24"/>
          <w:szCs w:val="24"/>
        </w:rPr>
        <w:t>года</w:t>
      </w:r>
      <w:r w:rsidR="00710D6B">
        <w:rPr>
          <w:rFonts w:hAnsi="Times New Roman"/>
          <w:b/>
          <w:bCs/>
          <w:sz w:val="24"/>
          <w:szCs w:val="24"/>
        </w:rPr>
        <w:t xml:space="preserve"> </w:t>
      </w:r>
      <w:r w:rsidR="00710D6B">
        <w:rPr>
          <w:rFonts w:hAnsi="Times New Roman"/>
          <w:b/>
          <w:bCs/>
          <w:sz w:val="24"/>
          <w:szCs w:val="24"/>
        </w:rPr>
        <w:t>и</w:t>
      </w:r>
      <w:r w:rsidR="00710D6B">
        <w:rPr>
          <w:rFonts w:hAnsi="Times New Roman"/>
          <w:b/>
          <w:bCs/>
          <w:sz w:val="24"/>
          <w:szCs w:val="24"/>
        </w:rPr>
        <w:t xml:space="preserve"> </w:t>
      </w:r>
      <w:r w:rsidR="00710D6B">
        <w:rPr>
          <w:rFonts w:hAnsi="Times New Roman"/>
          <w:b/>
          <w:bCs/>
          <w:sz w:val="24"/>
          <w:szCs w:val="24"/>
        </w:rPr>
        <w:t>запуск</w:t>
      </w:r>
      <w:r w:rsidR="00710D6B">
        <w:rPr>
          <w:rFonts w:hAnsi="Times New Roman"/>
          <w:b/>
          <w:bCs/>
          <w:sz w:val="24"/>
          <w:szCs w:val="24"/>
        </w:rPr>
        <w:t xml:space="preserve"> </w:t>
      </w:r>
      <w:r w:rsidR="00710D6B">
        <w:rPr>
          <w:rFonts w:hAnsi="Times New Roman"/>
          <w:b/>
          <w:bCs/>
          <w:sz w:val="24"/>
          <w:szCs w:val="24"/>
        </w:rPr>
        <w:t>государственной</w:t>
      </w:r>
      <w:r w:rsidR="00710D6B">
        <w:rPr>
          <w:rFonts w:hAnsi="Times New Roman"/>
          <w:b/>
          <w:bCs/>
          <w:sz w:val="24"/>
          <w:szCs w:val="24"/>
        </w:rPr>
        <w:t xml:space="preserve"> </w:t>
      </w:r>
      <w:r w:rsidR="00D01541">
        <w:rPr>
          <w:rFonts w:hAnsi="Times New Roman"/>
          <w:b/>
          <w:bCs/>
          <w:sz w:val="24"/>
          <w:szCs w:val="24"/>
        </w:rPr>
        <w:t>и</w:t>
      </w:r>
      <w:r w:rsidR="00710D6B">
        <w:rPr>
          <w:rFonts w:hAnsi="Times New Roman"/>
          <w:b/>
          <w:bCs/>
          <w:sz w:val="24"/>
          <w:szCs w:val="24"/>
        </w:rPr>
        <w:t>нформационной</w:t>
      </w:r>
      <w:r w:rsidR="00710D6B">
        <w:rPr>
          <w:rFonts w:hAnsi="Times New Roman"/>
          <w:b/>
          <w:bCs/>
          <w:sz w:val="24"/>
          <w:szCs w:val="24"/>
        </w:rPr>
        <w:t xml:space="preserve"> </w:t>
      </w:r>
      <w:r w:rsidR="00710D6B">
        <w:rPr>
          <w:rFonts w:hAnsi="Times New Roman"/>
          <w:b/>
          <w:bCs/>
          <w:sz w:val="24"/>
          <w:szCs w:val="24"/>
        </w:rPr>
        <w:t>системы</w:t>
      </w:r>
      <w:r>
        <w:rPr>
          <w:rFonts w:hAnsi="Times New Roman"/>
          <w:b/>
          <w:bCs/>
          <w:sz w:val="24"/>
          <w:szCs w:val="24"/>
        </w:rPr>
        <w:t xml:space="preserve"> </w:t>
      </w:r>
      <w:r w:rsidR="00755E1A">
        <w:rPr>
          <w:rFonts w:hAnsi="Times New Roman"/>
          <w:b/>
          <w:bCs/>
          <w:sz w:val="24"/>
          <w:szCs w:val="24"/>
        </w:rPr>
        <w:t>«Народный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инспектор»</w:t>
      </w:r>
      <w:r w:rsidR="00300EEE">
        <w:rPr>
          <w:rFonts w:hAnsi="Times New Roman"/>
          <w:b/>
          <w:bCs/>
          <w:sz w:val="24"/>
          <w:szCs w:val="24"/>
        </w:rPr>
        <w:t>.</w:t>
      </w:r>
    </w:p>
    <w:p w:rsidR="00D01541" w:rsidRPr="00D01541" w:rsidRDefault="00D01541" w:rsidP="00D01541">
      <w:pPr>
        <w:tabs>
          <w:tab w:val="left" w:pos="993"/>
        </w:tabs>
        <w:spacing w:after="0"/>
        <w:jc w:val="center"/>
        <w:rPr>
          <w:rFonts w:hAnsi="Times New Roman"/>
          <w:b/>
          <w:bCs/>
          <w:sz w:val="24"/>
          <w:szCs w:val="24"/>
        </w:rPr>
      </w:pPr>
    </w:p>
    <w:p w:rsidR="008E2782" w:rsidRPr="00710713" w:rsidRDefault="00ED66E5" w:rsidP="00710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13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услуги в Республике Татарстан предоставляются тремя способами - через информационные терминалы самообслуживания  инфоматы, через Портал государственных и </w:t>
      </w:r>
      <w:proofErr w:type="gramStart"/>
      <w:r w:rsidRPr="0071071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10713">
        <w:rPr>
          <w:rFonts w:ascii="Times New Roman" w:hAnsi="Times New Roman" w:cs="Times New Roman"/>
          <w:sz w:val="24"/>
          <w:szCs w:val="24"/>
        </w:rPr>
        <w:t xml:space="preserve"> услуг Республики Татарстан uslugi.tatarstan.ru и с помощью мобильного приложения «Услуги РТ».</w:t>
      </w:r>
    </w:p>
    <w:p w:rsidR="008E2782" w:rsidRPr="00710713" w:rsidRDefault="00ED66E5" w:rsidP="00710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13">
        <w:rPr>
          <w:rFonts w:ascii="Times New Roman" w:hAnsi="Times New Roman" w:cs="Times New Roman"/>
          <w:sz w:val="24"/>
          <w:szCs w:val="24"/>
        </w:rPr>
        <w:t xml:space="preserve">Динамика роста оказания услуг в электронном виде показывает, что сервисы  востребованы и все больше людей предпочитают именно электронный способ получения государственных и социально значимых услуг – так за 9 месяцев 2014 года оказано более 21,9 млн. услуг. Из них 16,4 млн. запросов, 2,3 млн. записей в очередь, 1,2 млн. заявлений и 2 млн. платежей на сумму более 2 млрд. руб. По сравнению с 2013 годом количество оказанных услуг выросло на 18%. </w:t>
      </w:r>
    </w:p>
    <w:p w:rsidR="00710D6B" w:rsidRPr="00710D6B" w:rsidRDefault="00ED66E5" w:rsidP="00710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713">
        <w:rPr>
          <w:rFonts w:ascii="Times New Roman" w:hAnsi="Times New Roman" w:cs="Times New Roman"/>
          <w:sz w:val="24"/>
          <w:szCs w:val="24"/>
        </w:rPr>
        <w:t xml:space="preserve">Одними из основных показателей востребованности электронных услуг являются  количество и сумма платежей, совершенных через Портал и инфоматы.  За 9 месяцев  2014 года граждане оплатили услуги, государственные пошлины и штрафы 2 млн. раз. Сумма платежей составила 2,4 млрд. рублей. В прошлом году за этот же период было совершено 1 млрд. платежей на 1,7 </w:t>
      </w:r>
      <w:proofErr w:type="gramStart"/>
      <w:r w:rsidRPr="0071071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10713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10D6B">
        <w:rPr>
          <w:rFonts w:ascii="Times New Roman" w:hAnsi="Times New Roman" w:cs="Times New Roman"/>
          <w:sz w:val="24"/>
          <w:szCs w:val="24"/>
        </w:rPr>
        <w:t>Доля оплат услуг ЖКХ от общей суммы составляет 35%, оплата штрафов за нарушение ПДД около 45%. Аналогичные показатели были и в 2013 году.</w:t>
      </w:r>
    </w:p>
    <w:p w:rsidR="008E2782" w:rsidRPr="00710713" w:rsidRDefault="00710D6B" w:rsidP="00710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6E5" w:rsidRPr="00710713">
        <w:rPr>
          <w:rFonts w:ascii="Times New Roman" w:hAnsi="Times New Roman" w:cs="Times New Roman"/>
          <w:sz w:val="24"/>
          <w:szCs w:val="24"/>
        </w:rPr>
        <w:t xml:space="preserve">а на Портале появились услуги по оплате кружков и секций в рамках дополнительного образования детей, подписка на газеты и журналы. </w:t>
      </w:r>
    </w:p>
    <w:p w:rsidR="008E2782" w:rsidRPr="00710713" w:rsidRDefault="00710D6B" w:rsidP="00710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6E5" w:rsidRPr="00710713">
        <w:rPr>
          <w:rFonts w:ascii="Times New Roman" w:hAnsi="Times New Roman" w:cs="Times New Roman"/>
          <w:sz w:val="24"/>
          <w:szCs w:val="24"/>
        </w:rPr>
        <w:t xml:space="preserve">Получать информацию  по начислениям за услуги детских садов стало проще через </w:t>
      </w:r>
      <w:proofErr w:type="gramStart"/>
      <w:r w:rsidR="00ED66E5" w:rsidRPr="0071071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D66E5" w:rsidRPr="0071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6E5" w:rsidRPr="00710713">
        <w:rPr>
          <w:rFonts w:ascii="Times New Roman" w:hAnsi="Times New Roman" w:cs="Times New Roman"/>
          <w:sz w:val="24"/>
          <w:szCs w:val="24"/>
        </w:rPr>
        <w:t>информер</w:t>
      </w:r>
      <w:proofErr w:type="spellEnd"/>
      <w:r w:rsidR="00ED66E5" w:rsidRPr="00710713">
        <w:rPr>
          <w:rFonts w:ascii="Times New Roman" w:hAnsi="Times New Roman" w:cs="Times New Roman"/>
          <w:sz w:val="24"/>
          <w:szCs w:val="24"/>
        </w:rPr>
        <w:t xml:space="preserve"> Портала. </w:t>
      </w:r>
    </w:p>
    <w:p w:rsidR="008E2782" w:rsidRPr="00710713" w:rsidRDefault="00710D6B" w:rsidP="00710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</w:t>
      </w:r>
      <w:r w:rsidR="00ED66E5" w:rsidRPr="00710713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 по оплате</w:t>
      </w:r>
      <w:r w:rsidR="00ED66E5" w:rsidRPr="00710713">
        <w:rPr>
          <w:rFonts w:ascii="Times New Roman" w:hAnsi="Times New Roman" w:cs="Times New Roman"/>
          <w:sz w:val="24"/>
          <w:szCs w:val="24"/>
        </w:rPr>
        <w:t xml:space="preserve"> штрафов за нарушение правил дорожного движения стала доступна новая функция </w:t>
      </w:r>
      <w:proofErr w:type="spellStart"/>
      <w:r w:rsidR="00ED66E5" w:rsidRPr="00710713">
        <w:rPr>
          <w:rFonts w:ascii="Times New Roman" w:hAnsi="Times New Roman" w:cs="Times New Roman"/>
          <w:sz w:val="24"/>
          <w:szCs w:val="24"/>
        </w:rPr>
        <w:t>автоплатежа</w:t>
      </w:r>
      <w:proofErr w:type="spellEnd"/>
      <w:r w:rsidR="00ED66E5" w:rsidRPr="00710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6B">
        <w:rPr>
          <w:rFonts w:ascii="Times New Roman" w:hAnsi="Times New Roman" w:cs="Times New Roman"/>
          <w:sz w:val="24"/>
          <w:szCs w:val="24"/>
        </w:rPr>
        <w:t>В ближайшее время планируется р</w:t>
      </w:r>
      <w:r>
        <w:rPr>
          <w:rFonts w:ascii="Times New Roman" w:hAnsi="Times New Roman" w:cs="Times New Roman"/>
          <w:sz w:val="24"/>
          <w:szCs w:val="24"/>
        </w:rPr>
        <w:t xml:space="preserve">еализовать услугу и для оплаты ЖКХ и связи. </w:t>
      </w:r>
    </w:p>
    <w:p w:rsidR="00D01541" w:rsidRDefault="00ED66E5" w:rsidP="00D01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713">
        <w:rPr>
          <w:rFonts w:ascii="Times New Roman" w:hAnsi="Times New Roman" w:cs="Times New Roman"/>
          <w:sz w:val="24"/>
          <w:szCs w:val="24"/>
        </w:rPr>
        <w:t>Через Портал граждане теперь смогут оплачивать услуги ОАО «Генерирующая компания», за тепловую энергию</w:t>
      </w:r>
      <w:r w:rsidR="00D01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горячее водоснабжение.</w:t>
      </w:r>
    </w:p>
    <w:p w:rsidR="008E2782" w:rsidRPr="00710713" w:rsidRDefault="00ED66E5" w:rsidP="00D015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13">
        <w:rPr>
          <w:rFonts w:ascii="Times New Roman" w:hAnsi="Times New Roman" w:cs="Times New Roman"/>
          <w:sz w:val="24"/>
          <w:szCs w:val="24"/>
        </w:rPr>
        <w:t>Второй год в республике проводится конкурс «IT-чемпион». С 15 марта по 10 декабря  школьники участвуют в конкурсе в 2 этапа.</w:t>
      </w:r>
    </w:p>
    <w:p w:rsidR="008E2782" w:rsidRPr="00710713" w:rsidRDefault="00ED66E5" w:rsidP="00710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13">
        <w:rPr>
          <w:rFonts w:ascii="Times New Roman" w:hAnsi="Times New Roman" w:cs="Times New Roman"/>
          <w:sz w:val="24"/>
          <w:szCs w:val="24"/>
        </w:rPr>
        <w:t>Более 105 тыс. школьников за 4 месяца обучили работе Порталом более 120 тыс. взрослых.</w:t>
      </w:r>
    </w:p>
    <w:p w:rsidR="003D06D4" w:rsidRPr="00D01541" w:rsidRDefault="00ED66E5" w:rsidP="00D015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13">
        <w:rPr>
          <w:rFonts w:ascii="Times New Roman" w:hAnsi="Times New Roman" w:cs="Times New Roman"/>
          <w:sz w:val="24"/>
          <w:szCs w:val="24"/>
        </w:rPr>
        <w:lastRenderedPageBreak/>
        <w:t>По итогам 306 школьников республики будут награждены ноутбуками. Также предусмотрено награждение школ 51 комплектом интерактивного оборудования и 3 мобильными классами.</w:t>
      </w:r>
    </w:p>
    <w:p w:rsidR="003D06D4" w:rsidRPr="003D06D4" w:rsidRDefault="00300EEE" w:rsidP="003D06D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EEE">
        <w:rPr>
          <w:rFonts w:ascii="Times New Roman" w:hAnsi="Times New Roman" w:cs="Times New Roman"/>
          <w:b/>
          <w:bCs/>
          <w:sz w:val="24"/>
          <w:szCs w:val="24"/>
        </w:rPr>
        <w:t>ГИС «Народный инспектор».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Мобильное приложение «Народный инспектор» создано для </w:t>
      </w:r>
      <w:r w:rsidRPr="00022BC6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улучшения состояния безопасности дорожного движения в Республике Татарстан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. С помощью специального мобильного приложения «Народный инспектор» татарстанцы смогут снимать на видео нарушения правил дорожного движения, а также правил благоустройства в части парковки, и отправлять заявки с видеозаписями в ГИБДД МВД по РТ и административно-технические инспекции муниципальных образований для привлечения нарушителей к ответственности. 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В приложении используется специальная технология, которая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позволяет фиксировать точное время и место нарушения и защищает</w:t>
      </w:r>
      <w:proofErr w:type="gramEnd"/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видео от подмены. Отправить заявку можно сразу после съемки или в любое удобное время (заявка отправится быстрее через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en-US"/>
        </w:rPr>
        <w:t>wi</w:t>
      </w:r>
      <w:proofErr w:type="spellEnd"/>
      <w:r w:rsidRPr="00DB20E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en-US"/>
        </w:rPr>
        <w:t>fi</w:t>
      </w:r>
      <w:r w:rsidRPr="00DB20E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соединение). 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На этапе запуска приложения отправка заявок будет возможна по 8 типам правонарушений: 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sz w:val="24"/>
          <w:szCs w:val="24"/>
          <w:shd w:val="clear" w:color="auto" w:fill="FFFFFF"/>
        </w:rPr>
        <w:t>Движение по</w:t>
      </w:r>
      <w:r w:rsidRPr="000E6EB8">
        <w:rPr>
          <w:rFonts w:ascii="Times New Roman" w:hAnsi="Times New Roman"/>
          <w:sz w:val="24"/>
          <w:szCs w:val="24"/>
          <w:shd w:val="clear" w:color="auto" w:fill="FFFFFF"/>
        </w:rPr>
        <w:t xml:space="preserve"> автобусн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0E6EB8">
        <w:rPr>
          <w:rFonts w:ascii="Times New Roman" w:hAnsi="Times New Roman"/>
          <w:sz w:val="24"/>
          <w:szCs w:val="24"/>
          <w:shd w:val="clear" w:color="auto" w:fill="FFFFFF"/>
        </w:rPr>
        <w:t xml:space="preserve"> полос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е;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•Поворот налево </w:t>
      </w: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под запрещающий знак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•Проезд на красный свет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•Парковка на тротуаре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•Езда по тротуару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Выезд з</w:t>
      </w:r>
      <w:r w:rsidRPr="000E6EB8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proofErr w:type="gramStart"/>
      <w:r w:rsidRPr="000E6EB8">
        <w:rPr>
          <w:rFonts w:ascii="Times New Roman" w:hAnsi="Times New Roman"/>
          <w:sz w:val="24"/>
          <w:szCs w:val="24"/>
          <w:shd w:val="clear" w:color="auto" w:fill="FFFFFF"/>
        </w:rPr>
        <w:t>стоп-линию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F40D4" w:rsidRPr="000E6EB8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•Не пропусти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Pr="000E6EB8">
        <w:rPr>
          <w:rFonts w:ascii="Times New Roman" w:hAnsi="Times New Roman"/>
          <w:sz w:val="24"/>
          <w:szCs w:val="24"/>
          <w:shd w:val="clear" w:color="auto" w:fill="FFFFFF"/>
        </w:rPr>
        <w:t>а) пешехода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F40D4" w:rsidRDefault="00EF40D4" w:rsidP="00EF40D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E6EB8">
        <w:rPr>
          <w:rFonts w:ascii="Times New Roman" w:hAnsi="Times New Roman"/>
          <w:sz w:val="24"/>
          <w:szCs w:val="24"/>
          <w:shd w:val="clear" w:color="auto" w:fill="FFFFFF"/>
        </w:rPr>
        <w:t>•Парковка на "зеленой" зоне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После отправки заявка будет рассмотрена ГИБДД МВД по РТ или административно-технической инспекцией. Если в заявке будет содержаться объективная информация о факте нарушения, в отношении нарушителя могут быть приняты меры в соответствии с КоАП РФ. 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В мобильном приложении можно будет отслеживать, как меняется статус рассмотрения заявки. Решение  будет сопровождаться текстовым комментарием о принятых мерах</w:t>
      </w:r>
      <w:r w:rsidRPr="000E6EB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Заявка может быть отклонена ГИБДД, если на ней не бу</w:t>
      </w:r>
      <w:r w:rsidR="00D01541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дет видно, например,  </w:t>
      </w:r>
      <w:proofErr w:type="spellStart"/>
      <w:r w:rsidR="00D01541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госномера</w:t>
      </w:r>
      <w:proofErr w:type="spellEnd"/>
      <w:r w:rsidR="00D01541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автомобиля нарушителя или дорожных знаков, поэтому перед началом использования приложения пользователю будет предложено пройти обучение по правильной съемке нарушений.</w:t>
      </w:r>
    </w:p>
    <w:p w:rsid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Для авторизации в приложении необходимо использовать логин и пароль Портала государственных и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услуг Республики Татарстан. При отправке заявки приложением будет запрашиваться контактная информация заявителя, она будет доступна только сотрудникам ГИБДД МВД по РТ в процессе рассмотрения заявки.</w:t>
      </w:r>
    </w:p>
    <w:p w:rsidR="00710713" w:rsidRPr="00EF40D4" w:rsidRDefault="00EF40D4" w:rsidP="00EF40D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Приложение будет доступно для мобильных устройств на платформах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en-US"/>
        </w:rPr>
        <w:t>iOS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en-US"/>
        </w:rPr>
        <w:t>Android</w:t>
      </w:r>
      <w:r w:rsidRPr="007D653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12 ноября 2014г. </w:t>
      </w:r>
    </w:p>
    <w:p w:rsidR="00EF40D4" w:rsidRPr="00EF40D4" w:rsidRDefault="00EF40D4" w:rsidP="00710713">
      <w:pPr>
        <w:pStyle w:val="a8"/>
        <w:rPr>
          <w:rFonts w:ascii="Times New Roman" w:eastAsia="Times New Roman" w:hAnsi="Times New Roman" w:cs="Times New Roman"/>
          <w:lang w:val="en-US"/>
        </w:rPr>
      </w:pPr>
    </w:p>
    <w:p w:rsidR="00EF40D4" w:rsidRDefault="00EF40D4" w:rsidP="00EF40D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0D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Специальный</w:t>
      </w:r>
      <w:r w:rsidRPr="00EF40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40D4">
        <w:rPr>
          <w:rFonts w:ascii="Times New Roman" w:eastAsia="Times New Roman" w:hAnsi="Times New Roman" w:cs="Times New Roman"/>
          <w:b/>
          <w:bCs/>
          <w:sz w:val="24"/>
          <w:szCs w:val="24"/>
        </w:rPr>
        <w:t>сайт</w:t>
      </w:r>
      <w:r w:rsidRPr="00EF40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15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dt</w:t>
      </w:r>
      <w:r w:rsidRPr="00EF40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p-video.tatarstan.ru </w:t>
      </w:r>
    </w:p>
    <w:p w:rsidR="00D01541" w:rsidRPr="00D01541" w:rsidRDefault="00D01541" w:rsidP="00EF40D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0D4" w:rsidRPr="00D01541" w:rsidRDefault="00EF40D4" w:rsidP="00D01541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5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40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0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0D4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D015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541" w:rsidRPr="00D0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541" w:rsidRPr="00D01541">
        <w:rPr>
          <w:rFonts w:ascii="Times New Roman" w:eastAsia="Times New Roman" w:hAnsi="Times New Roman" w:cs="Times New Roman"/>
          <w:sz w:val="24"/>
          <w:szCs w:val="24"/>
          <w:lang w:val="en-US"/>
        </w:rPr>
        <w:t>dtp</w:t>
      </w:r>
      <w:proofErr w:type="spellEnd"/>
      <w:r w:rsidR="00D01541" w:rsidRPr="00D015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1541" w:rsidRPr="00D01541">
        <w:rPr>
          <w:rFonts w:ascii="Times New Roman" w:eastAsia="Times New Roman" w:hAnsi="Times New Roman" w:cs="Times New Roman"/>
          <w:sz w:val="24"/>
          <w:szCs w:val="24"/>
          <w:lang w:val="en-US"/>
        </w:rPr>
        <w:t>video</w:t>
      </w:r>
      <w:r w:rsidR="00D01541" w:rsidRPr="00D015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541" w:rsidRPr="00D01541">
        <w:rPr>
          <w:rFonts w:ascii="Times New Roman" w:eastAsia="Times New Roman" w:hAnsi="Times New Roman" w:cs="Times New Roman"/>
          <w:sz w:val="24"/>
          <w:szCs w:val="24"/>
          <w:lang w:val="en-US"/>
        </w:rPr>
        <w:t>tatarstan</w:t>
      </w:r>
      <w:r w:rsidR="00D01541" w:rsidRPr="00D015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1541" w:rsidRPr="00D015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0D4">
        <w:rPr>
          <w:rFonts w:ascii="Times New Roman" w:eastAsia="Times New Roman" w:hAnsi="Times New Roman" w:cs="Times New Roman"/>
          <w:sz w:val="24"/>
          <w:szCs w:val="24"/>
        </w:rPr>
        <w:t>можно подать видеосвидетельс</w:t>
      </w:r>
      <w:r w:rsidR="00D015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40D4">
        <w:rPr>
          <w:rFonts w:ascii="Times New Roman" w:eastAsia="Times New Roman" w:hAnsi="Times New Roman" w:cs="Times New Roman"/>
          <w:sz w:val="24"/>
          <w:szCs w:val="24"/>
        </w:rPr>
        <w:t xml:space="preserve">ва, которые могут быть полезны сотрудникам </w:t>
      </w:r>
      <w:r w:rsidRPr="00D01541">
        <w:rPr>
          <w:rFonts w:ascii="Times New Roman" w:eastAsia="Times New Roman" w:hAnsi="Times New Roman" w:cs="Times New Roman"/>
          <w:sz w:val="24"/>
          <w:szCs w:val="24"/>
        </w:rPr>
        <w:t>ГИБДД в расследовании и вынесении решений о произошедших ДТП.</w:t>
      </w:r>
    </w:p>
    <w:p w:rsidR="00EF40D4" w:rsidRPr="00D01541" w:rsidRDefault="00D01541" w:rsidP="00D0154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541">
        <w:rPr>
          <w:rFonts w:ascii="Times New Roman" w:eastAsia="Times New Roman" w:hAnsi="Times New Roman" w:cs="Times New Roman"/>
          <w:sz w:val="24"/>
          <w:szCs w:val="24"/>
        </w:rPr>
        <w:t xml:space="preserve">На текущий момент сайт </w:t>
      </w:r>
      <w:proofErr w:type="gramStart"/>
      <w:r w:rsidRPr="00D01541">
        <w:rPr>
          <w:rFonts w:ascii="Times New Roman" w:eastAsia="Times New Roman" w:hAnsi="Times New Roman" w:cs="Times New Roman"/>
          <w:sz w:val="24"/>
          <w:szCs w:val="24"/>
        </w:rPr>
        <w:t>реализован и проходит</w:t>
      </w:r>
      <w:proofErr w:type="gramEnd"/>
      <w:r w:rsidRPr="00D01541">
        <w:rPr>
          <w:rFonts w:ascii="Times New Roman" w:eastAsia="Times New Roman" w:hAnsi="Times New Roman" w:cs="Times New Roman"/>
          <w:sz w:val="24"/>
          <w:szCs w:val="24"/>
        </w:rPr>
        <w:t xml:space="preserve"> тестовую эксплуатацию, доступ для внешних пользователей закрыт. </w:t>
      </w:r>
    </w:p>
    <w:sectPr w:rsidR="00EF40D4" w:rsidRPr="00D01541">
      <w:footerReference w:type="default" r:id="rId10"/>
      <w:pgSz w:w="11900" w:h="16840"/>
      <w:pgMar w:top="567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F4" w:rsidRDefault="005724F4">
      <w:pPr>
        <w:spacing w:after="0" w:line="240" w:lineRule="auto"/>
      </w:pPr>
      <w:r>
        <w:separator/>
      </w:r>
    </w:p>
  </w:endnote>
  <w:endnote w:type="continuationSeparator" w:id="0">
    <w:p w:rsidR="005724F4" w:rsidRDefault="0057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08899328"/>
      <w:docPartObj>
        <w:docPartGallery w:val="Page Numbers (Bottom of Page)"/>
        <w:docPartUnique/>
      </w:docPartObj>
    </w:sdtPr>
    <w:sdtEndPr/>
    <w:sdtContent>
      <w:p w:rsidR="00755E1A" w:rsidRPr="00755E1A" w:rsidRDefault="00755E1A">
        <w:pPr>
          <w:pStyle w:val="af8"/>
          <w:jc w:val="right"/>
          <w:rPr>
            <w:sz w:val="18"/>
            <w:szCs w:val="18"/>
          </w:rPr>
        </w:pPr>
        <w:r w:rsidRPr="00755E1A">
          <w:rPr>
            <w:sz w:val="18"/>
            <w:szCs w:val="18"/>
          </w:rPr>
          <w:fldChar w:fldCharType="begin"/>
        </w:r>
        <w:r w:rsidRPr="00755E1A">
          <w:rPr>
            <w:sz w:val="18"/>
            <w:szCs w:val="18"/>
          </w:rPr>
          <w:instrText>PAGE   \* MERGEFORMAT</w:instrText>
        </w:r>
        <w:r w:rsidRPr="00755E1A">
          <w:rPr>
            <w:sz w:val="18"/>
            <w:szCs w:val="18"/>
          </w:rPr>
          <w:fldChar w:fldCharType="separate"/>
        </w:r>
        <w:r w:rsidR="007A7FB1">
          <w:rPr>
            <w:noProof/>
            <w:sz w:val="18"/>
            <w:szCs w:val="18"/>
          </w:rPr>
          <w:t>1</w:t>
        </w:r>
        <w:r w:rsidRPr="00755E1A">
          <w:rPr>
            <w:sz w:val="18"/>
            <w:szCs w:val="18"/>
          </w:rPr>
          <w:fldChar w:fldCharType="end"/>
        </w:r>
      </w:p>
    </w:sdtContent>
  </w:sdt>
  <w:p w:rsidR="008E2782" w:rsidRDefault="008E27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F4" w:rsidRDefault="005724F4">
      <w:pPr>
        <w:spacing w:after="0" w:line="240" w:lineRule="auto"/>
      </w:pPr>
      <w:r>
        <w:separator/>
      </w:r>
    </w:p>
  </w:footnote>
  <w:footnote w:type="continuationSeparator" w:id="0">
    <w:p w:rsidR="005724F4" w:rsidRDefault="0057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29"/>
    <w:multiLevelType w:val="multilevel"/>
    <w:tmpl w:val="B23E8FC8"/>
    <w:styleLink w:val="List1"/>
    <w:lvl w:ilvl="0">
      <w:numFmt w:val="bullet"/>
      <w:lvlText w:val="−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>
    <w:nsid w:val="089B4E20"/>
    <w:multiLevelType w:val="hybridMultilevel"/>
    <w:tmpl w:val="B95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FF7"/>
    <w:multiLevelType w:val="hybridMultilevel"/>
    <w:tmpl w:val="AAFC121A"/>
    <w:lvl w:ilvl="0" w:tplc="DA3497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29B9"/>
    <w:multiLevelType w:val="multilevel"/>
    <w:tmpl w:val="9936571C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2D111B5"/>
    <w:multiLevelType w:val="multilevel"/>
    <w:tmpl w:val="058E94C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23C44746"/>
    <w:multiLevelType w:val="multilevel"/>
    <w:tmpl w:val="1B6E9FE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258F1746"/>
    <w:multiLevelType w:val="multilevel"/>
    <w:tmpl w:val="3832535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>
    <w:nsid w:val="348218C4"/>
    <w:multiLevelType w:val="multilevel"/>
    <w:tmpl w:val="AA064084"/>
    <w:lvl w:ilvl="0">
      <w:start w:val="1"/>
      <w:numFmt w:val="bullet"/>
      <w:lvlText w:val="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8">
    <w:nsid w:val="3A592092"/>
    <w:multiLevelType w:val="multilevel"/>
    <w:tmpl w:val="6D42F8A2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450A48F3"/>
    <w:multiLevelType w:val="multilevel"/>
    <w:tmpl w:val="B18254CC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>
    <w:nsid w:val="45C42E95"/>
    <w:multiLevelType w:val="multilevel"/>
    <w:tmpl w:val="85A4679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4A415310"/>
    <w:multiLevelType w:val="multilevel"/>
    <w:tmpl w:val="C6BCC300"/>
    <w:lvl w:ilvl="0">
      <w:start w:val="1"/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>
    <w:nsid w:val="4ED87C73"/>
    <w:multiLevelType w:val="multilevel"/>
    <w:tmpl w:val="2064E954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>
    <w:nsid w:val="52153963"/>
    <w:multiLevelType w:val="multilevel"/>
    <w:tmpl w:val="9018906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>
    <w:nsid w:val="53164C94"/>
    <w:multiLevelType w:val="multilevel"/>
    <w:tmpl w:val="094AAC9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584C151D"/>
    <w:multiLevelType w:val="hybridMultilevel"/>
    <w:tmpl w:val="484C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019B5"/>
    <w:multiLevelType w:val="multilevel"/>
    <w:tmpl w:val="E280E9A8"/>
    <w:styleLink w:val="List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59D926DE"/>
    <w:multiLevelType w:val="multilevel"/>
    <w:tmpl w:val="84C02B84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631F55EE"/>
    <w:multiLevelType w:val="multilevel"/>
    <w:tmpl w:val="AC3C0F6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64AD7B29"/>
    <w:multiLevelType w:val="multilevel"/>
    <w:tmpl w:val="55C8680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75ED536A"/>
    <w:multiLevelType w:val="hybridMultilevel"/>
    <w:tmpl w:val="2C54F158"/>
    <w:lvl w:ilvl="0" w:tplc="6BB4751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67563"/>
    <w:multiLevelType w:val="multilevel"/>
    <w:tmpl w:val="35C2B8B2"/>
    <w:lvl w:ilvl="0">
      <w:start w:val="1"/>
      <w:numFmt w:val="bullet"/>
      <w:lvlText w:val="−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79D52337"/>
    <w:multiLevelType w:val="multilevel"/>
    <w:tmpl w:val="4EA80052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21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22"/>
  </w:num>
  <w:num w:numId="16">
    <w:abstractNumId w:val="17"/>
  </w:num>
  <w:num w:numId="17">
    <w:abstractNumId w:val="19"/>
  </w:num>
  <w:num w:numId="18">
    <w:abstractNumId w:val="6"/>
  </w:num>
  <w:num w:numId="19">
    <w:abstractNumId w:val="16"/>
  </w:num>
  <w:num w:numId="20">
    <w:abstractNumId w:val="20"/>
  </w:num>
  <w:num w:numId="21">
    <w:abstractNumId w:val="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2782"/>
    <w:rsid w:val="000D2F01"/>
    <w:rsid w:val="00300EEE"/>
    <w:rsid w:val="003D06D4"/>
    <w:rsid w:val="005724F4"/>
    <w:rsid w:val="006C6EC9"/>
    <w:rsid w:val="00710713"/>
    <w:rsid w:val="00710D6B"/>
    <w:rsid w:val="00755E1A"/>
    <w:rsid w:val="007A7FB1"/>
    <w:rsid w:val="0084660D"/>
    <w:rsid w:val="008E2782"/>
    <w:rsid w:val="00960A16"/>
    <w:rsid w:val="00BF37C6"/>
    <w:rsid w:val="00D01541"/>
    <w:rsid w:val="00D63EC0"/>
    <w:rsid w:val="00E57629"/>
    <w:rsid w:val="00ED66E5"/>
    <w:rsid w:val="00E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3"/>
  </w:style>
  <w:style w:type="paragraph" w:styleId="1">
    <w:name w:val="heading 1"/>
    <w:basedOn w:val="a"/>
    <w:next w:val="a"/>
    <w:link w:val="10"/>
    <w:uiPriority w:val="9"/>
    <w:qFormat/>
    <w:rsid w:val="007107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7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7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7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7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7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7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4">
    <w:name w:val="header"/>
    <w:link w:val="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13"/>
    <w:rPr>
      <w:rFonts w:ascii="Tahoma" w:eastAsia="Calibri" w:hAnsi="Tahoma" w:cs="Tahoma"/>
      <w:color w:val="000000"/>
      <w:sz w:val="16"/>
      <w:szCs w:val="16"/>
      <w:u w:color="000000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10713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No Spacing"/>
    <w:basedOn w:val="a"/>
    <w:uiPriority w:val="1"/>
    <w:qFormat/>
    <w:rsid w:val="007107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7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107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7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7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7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0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10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07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713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10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0713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0713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710713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710713"/>
    <w:rPr>
      <w:b/>
      <w:bCs/>
    </w:rPr>
  </w:style>
  <w:style w:type="character" w:styleId="ae">
    <w:name w:val="Emphasis"/>
    <w:uiPriority w:val="20"/>
    <w:qFormat/>
    <w:rsid w:val="00710713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71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7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7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10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10713"/>
    <w:rPr>
      <w:i/>
      <w:iCs/>
    </w:rPr>
  </w:style>
  <w:style w:type="character" w:styleId="af2">
    <w:name w:val="Subtle Emphasis"/>
    <w:uiPriority w:val="19"/>
    <w:qFormat/>
    <w:rsid w:val="00710713"/>
    <w:rPr>
      <w:i/>
      <w:iCs/>
    </w:rPr>
  </w:style>
  <w:style w:type="character" w:styleId="af3">
    <w:name w:val="Intense Emphasis"/>
    <w:uiPriority w:val="21"/>
    <w:qFormat/>
    <w:rsid w:val="00710713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10713"/>
    <w:rPr>
      <w:smallCaps/>
    </w:rPr>
  </w:style>
  <w:style w:type="character" w:styleId="af5">
    <w:name w:val="Intense Reference"/>
    <w:uiPriority w:val="32"/>
    <w:qFormat/>
    <w:rsid w:val="00710713"/>
    <w:rPr>
      <w:b/>
      <w:bCs/>
      <w:smallCaps/>
    </w:rPr>
  </w:style>
  <w:style w:type="character" w:styleId="af6">
    <w:name w:val="Book Title"/>
    <w:basedOn w:val="a0"/>
    <w:uiPriority w:val="33"/>
    <w:qFormat/>
    <w:rsid w:val="00710713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10713"/>
    <w:pPr>
      <w:outlineLvl w:val="9"/>
    </w:pPr>
    <w:rPr>
      <w:lang w:bidi="en-US"/>
    </w:rPr>
  </w:style>
  <w:style w:type="paragraph" w:styleId="af8">
    <w:name w:val="footer"/>
    <w:basedOn w:val="a"/>
    <w:link w:val="af9"/>
    <w:uiPriority w:val="99"/>
    <w:unhideWhenUsed/>
    <w:rsid w:val="0075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3"/>
  </w:style>
  <w:style w:type="paragraph" w:styleId="1">
    <w:name w:val="heading 1"/>
    <w:basedOn w:val="a"/>
    <w:next w:val="a"/>
    <w:link w:val="10"/>
    <w:uiPriority w:val="9"/>
    <w:qFormat/>
    <w:rsid w:val="007107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7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7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7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7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7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7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4">
    <w:name w:val="header"/>
    <w:link w:val="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13"/>
    <w:rPr>
      <w:rFonts w:ascii="Tahoma" w:eastAsia="Calibri" w:hAnsi="Tahoma" w:cs="Tahoma"/>
      <w:color w:val="000000"/>
      <w:sz w:val="16"/>
      <w:szCs w:val="16"/>
      <w:u w:color="000000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10713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No Spacing"/>
    <w:basedOn w:val="a"/>
    <w:uiPriority w:val="1"/>
    <w:qFormat/>
    <w:rsid w:val="007107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7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107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7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7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7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0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10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07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713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10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0713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0713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710713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710713"/>
    <w:rPr>
      <w:b/>
      <w:bCs/>
    </w:rPr>
  </w:style>
  <w:style w:type="character" w:styleId="ae">
    <w:name w:val="Emphasis"/>
    <w:uiPriority w:val="20"/>
    <w:qFormat/>
    <w:rsid w:val="00710713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71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7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7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10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10713"/>
    <w:rPr>
      <w:i/>
      <w:iCs/>
    </w:rPr>
  </w:style>
  <w:style w:type="character" w:styleId="af2">
    <w:name w:val="Subtle Emphasis"/>
    <w:uiPriority w:val="19"/>
    <w:qFormat/>
    <w:rsid w:val="00710713"/>
    <w:rPr>
      <w:i/>
      <w:iCs/>
    </w:rPr>
  </w:style>
  <w:style w:type="character" w:styleId="af3">
    <w:name w:val="Intense Emphasis"/>
    <w:uiPriority w:val="21"/>
    <w:qFormat/>
    <w:rsid w:val="00710713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10713"/>
    <w:rPr>
      <w:smallCaps/>
    </w:rPr>
  </w:style>
  <w:style w:type="character" w:styleId="af5">
    <w:name w:val="Intense Reference"/>
    <w:uiPriority w:val="32"/>
    <w:qFormat/>
    <w:rsid w:val="00710713"/>
    <w:rPr>
      <w:b/>
      <w:bCs/>
      <w:smallCaps/>
    </w:rPr>
  </w:style>
  <w:style w:type="character" w:styleId="af6">
    <w:name w:val="Book Title"/>
    <w:basedOn w:val="a0"/>
    <w:uiPriority w:val="33"/>
    <w:qFormat/>
    <w:rsid w:val="00710713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10713"/>
    <w:pPr>
      <w:outlineLvl w:val="9"/>
    </w:pPr>
    <w:rPr>
      <w:lang w:bidi="en-US"/>
    </w:rPr>
  </w:style>
  <w:style w:type="paragraph" w:styleId="af8">
    <w:name w:val="footer"/>
    <w:basedOn w:val="a"/>
    <w:link w:val="af9"/>
    <w:uiPriority w:val="99"/>
    <w:unhideWhenUsed/>
    <w:rsid w:val="0075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BDB1-B9CA-44D6-8BA5-2F07901D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2014-11-05T08:30:00Z</dcterms:created>
  <dcterms:modified xsi:type="dcterms:W3CDTF">2014-11-05T09:47:00Z</dcterms:modified>
</cp:coreProperties>
</file>